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58E38713" w:rsidP="58E38713" w:rsidRDefault="58E38713" w14:paraId="14D59018" w14:textId="311C3A73">
      <w:pPr>
        <w:pStyle w:val="Heading1"/>
        <w:rPr>
          <w:noProof w:val="0"/>
          <w:lang w:val="en-GB"/>
        </w:rPr>
      </w:pPr>
    </w:p>
    <w:p w:rsidR="00882BAC" w:rsidP="345BB79D" w:rsidRDefault="00882BAC" w14:paraId="48488F5C" w14:textId="6699AC7C">
      <w:pPr>
        <w:pStyle w:val="Heading1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345BB79D" w:rsidR="35F787FE">
        <w:rPr>
          <w:noProof w:val="0"/>
          <w:lang w:val="en-GB"/>
        </w:rPr>
        <w:t>Zoom keyboard shortcuts for iOS</w:t>
      </w:r>
    </w:p>
    <w:p w:rsidR="00882BAC" w:rsidP="345BB79D" w:rsidRDefault="00882BAC" w14:paraId="12FC6F8B" w14:textId="0C7E947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15F9A66" w:rsidR="35F787FE">
        <w:rPr>
          <w:noProof w:val="0"/>
          <w:lang w:val="en-GB"/>
        </w:rPr>
        <w:t>If you are using an iPad with a keyboard, the following shortcuts are available in a Zoom meeting:</w:t>
      </w:r>
    </w:p>
    <w:p w:rsidR="715F9A66" w:rsidP="715F9A66" w:rsidRDefault="715F9A66" w14:paraId="65D630CF" w14:textId="1B503B8D">
      <w:pPr>
        <w:pStyle w:val="Normal"/>
        <w:rPr>
          <w:noProof w:val="0"/>
          <w:sz w:val="28"/>
          <w:szCs w:val="28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60"/>
        <w:gridCol w:w="3555"/>
      </w:tblGrid>
      <w:tr xmlns:wp14="http://schemas.microsoft.com/office/word/2010/wordml" w:rsidR="715F9A66" w:rsidTr="5E9A3375" w14:paraId="6D21C40B" wp14:textId="77777777">
        <w:tc>
          <w:tcPr>
            <w:tcW w:w="5460" w:type="dxa"/>
            <w:tcMar/>
          </w:tcPr>
          <w:p w:rsidR="3E46605A" w:rsidP="715F9A66" w:rsidRDefault="3E46605A" w14:paraId="3D090371" w14:textId="4035F90F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715F9A66" w:rsidR="3E46605A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Action</w:t>
            </w:r>
          </w:p>
        </w:tc>
        <w:tc>
          <w:tcPr>
            <w:tcW w:w="3555" w:type="dxa"/>
            <w:tcMar/>
          </w:tcPr>
          <w:p w:rsidR="3E46605A" w:rsidP="715F9A66" w:rsidRDefault="3E46605A" w14:paraId="7D595C4B" w14:textId="17731B41">
            <w:pPr>
              <w:pStyle w:val="Normal"/>
              <w:rPr>
                <w:b w:val="1"/>
                <w:bCs w:val="1"/>
                <w:noProof w:val="0"/>
                <w:sz w:val="28"/>
                <w:szCs w:val="28"/>
                <w:lang w:val="en-GB"/>
              </w:rPr>
            </w:pPr>
            <w:r w:rsidRPr="715F9A66" w:rsidR="3E46605A">
              <w:rPr>
                <w:b w:val="1"/>
                <w:bCs w:val="1"/>
                <w:noProof w:val="0"/>
                <w:sz w:val="28"/>
                <w:szCs w:val="28"/>
                <w:lang w:val="en-GB"/>
              </w:rPr>
              <w:t>Keyboard Shortcut</w:t>
            </w:r>
          </w:p>
        </w:tc>
      </w:tr>
      <w:tr xmlns:wp14="http://schemas.microsoft.com/office/word/2010/wordml" w:rsidR="715F9A66" w:rsidTr="5E9A3375" w14:paraId="565FEF10" wp14:textId="77777777">
        <w:tc>
          <w:tcPr>
            <w:tcW w:w="5460" w:type="dxa"/>
            <w:tcMar/>
          </w:tcPr>
          <w:p w:rsidR="2A509643" w:rsidP="715F9A66" w:rsidRDefault="2A509643" w14:paraId="3C453DA5" w14:textId="39F96A6A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715F9A66" w:rsidR="2A509643">
              <w:rPr>
                <w:noProof w:val="0"/>
                <w:lang w:val="en-GB"/>
              </w:rPr>
              <w:t>Mute/unmute my audio</w:t>
            </w:r>
          </w:p>
        </w:tc>
        <w:tc>
          <w:tcPr>
            <w:tcW w:w="3555" w:type="dxa"/>
            <w:tcMar/>
          </w:tcPr>
          <w:p w:rsidR="2A509643" w:rsidP="715F9A66" w:rsidRDefault="2A509643" w14:paraId="036EA5F1" w14:textId="52223537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715F9A66" w:rsidR="2A509643">
              <w:rPr>
                <w:noProof w:val="0"/>
                <w:lang w:val="en-GB"/>
              </w:rPr>
              <w:t>Command + Shift + A</w:t>
            </w:r>
          </w:p>
        </w:tc>
      </w:tr>
      <w:tr xmlns:wp14="http://schemas.microsoft.com/office/word/2010/wordml" w:rsidR="715F9A66" w:rsidTr="5E9A3375" w14:paraId="32C24B95" wp14:textId="77777777">
        <w:tc>
          <w:tcPr>
            <w:tcW w:w="5460" w:type="dxa"/>
            <w:tcMar/>
          </w:tcPr>
          <w:p w:rsidR="2A509643" w:rsidP="715F9A66" w:rsidRDefault="2A509643" w14:paraId="6D6A3057" w14:textId="74FEF4B3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715F9A66" w:rsidR="2A509643">
              <w:rPr>
                <w:noProof w:val="0"/>
                <w:sz w:val="28"/>
                <w:szCs w:val="28"/>
                <w:lang w:val="en-GB"/>
              </w:rPr>
              <w:t>Start/Stop my video</w:t>
            </w:r>
          </w:p>
        </w:tc>
        <w:tc>
          <w:tcPr>
            <w:tcW w:w="3555" w:type="dxa"/>
            <w:tcMar/>
          </w:tcPr>
          <w:p w:rsidR="2A509643" w:rsidP="715F9A66" w:rsidRDefault="2A509643" w14:paraId="36640158" w14:textId="41038AF6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715F9A66" w:rsidR="2A509643">
              <w:rPr>
                <w:noProof w:val="0"/>
                <w:lang w:val="en-GB"/>
              </w:rPr>
              <w:t>Command + Shift + V</w:t>
            </w:r>
          </w:p>
        </w:tc>
      </w:tr>
      <w:tr xmlns:wp14="http://schemas.microsoft.com/office/word/2010/wordml" w:rsidR="715F9A66" w:rsidTr="5E9A3375" w14:paraId="12CB7992" wp14:textId="77777777">
        <w:tc>
          <w:tcPr>
            <w:tcW w:w="5460" w:type="dxa"/>
            <w:tcMar/>
          </w:tcPr>
          <w:p w:rsidR="2A509643" w:rsidP="715F9A66" w:rsidRDefault="2A509643" w14:paraId="3F22CB9A" w14:textId="10DD86C3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715F9A66" w:rsidR="2A509643">
              <w:rPr>
                <w:noProof w:val="0"/>
                <w:sz w:val="28"/>
                <w:szCs w:val="28"/>
                <w:lang w:val="en-GB"/>
              </w:rPr>
              <w:t>Display/hide chat</w:t>
            </w:r>
          </w:p>
        </w:tc>
        <w:tc>
          <w:tcPr>
            <w:tcW w:w="3555" w:type="dxa"/>
            <w:tcMar/>
          </w:tcPr>
          <w:p w:rsidR="2A509643" w:rsidP="715F9A66" w:rsidRDefault="2A509643" w14:paraId="0C2E9410" w14:textId="0CC6F3CB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715F9A66" w:rsidR="2A509643">
              <w:rPr>
                <w:noProof w:val="0"/>
                <w:lang w:val="en-GB"/>
              </w:rPr>
              <w:t>Command + Shift + H</w:t>
            </w:r>
          </w:p>
        </w:tc>
      </w:tr>
      <w:tr xmlns:wp14="http://schemas.microsoft.com/office/word/2010/wordml" w:rsidR="715F9A66" w:rsidTr="5E9A3375" w14:paraId="60E92F35" wp14:textId="77777777">
        <w:tc>
          <w:tcPr>
            <w:tcW w:w="5460" w:type="dxa"/>
            <w:tcMar/>
          </w:tcPr>
          <w:p w:rsidR="2A509643" w:rsidP="715F9A66" w:rsidRDefault="2A509643" w14:paraId="7DAF113C" w14:textId="4BD4B034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715F9A66" w:rsidR="2A509643">
              <w:rPr>
                <w:noProof w:val="0"/>
                <w:sz w:val="28"/>
                <w:szCs w:val="28"/>
                <w:lang w:val="en-GB"/>
              </w:rPr>
              <w:t>Minimize meeting</w:t>
            </w:r>
          </w:p>
        </w:tc>
        <w:tc>
          <w:tcPr>
            <w:tcW w:w="3555" w:type="dxa"/>
            <w:tcMar/>
          </w:tcPr>
          <w:p w:rsidR="2A509643" w:rsidP="715F9A66" w:rsidRDefault="2A509643" w14:paraId="0FB44D11" w14:textId="04FAFCE9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715F9A66" w:rsidR="2A509643">
              <w:rPr>
                <w:noProof w:val="0"/>
                <w:lang w:val="en-GB"/>
              </w:rPr>
              <w:t>Command + Shift + M</w:t>
            </w:r>
          </w:p>
        </w:tc>
      </w:tr>
      <w:tr xmlns:wp14="http://schemas.microsoft.com/office/word/2010/wordml" w:rsidR="715F9A66" w:rsidTr="5E9A3375" w14:paraId="398E387D" wp14:textId="77777777">
        <w:tc>
          <w:tcPr>
            <w:tcW w:w="5460" w:type="dxa"/>
            <w:tcMar/>
          </w:tcPr>
          <w:p w:rsidR="2A509643" w:rsidP="715F9A66" w:rsidRDefault="2A509643" w14:paraId="0BBE1EF1" w14:textId="0ACDB168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715F9A66" w:rsidR="2A509643">
              <w:rPr>
                <w:noProof w:val="0"/>
                <w:sz w:val="28"/>
                <w:szCs w:val="28"/>
                <w:lang w:val="en-GB"/>
              </w:rPr>
              <w:t xml:space="preserve">Display/hide manage </w:t>
            </w:r>
            <w:r w:rsidRPr="715F9A66" w:rsidR="2A509643">
              <w:rPr>
                <w:noProof w:val="0"/>
                <w:sz w:val="28"/>
                <w:szCs w:val="28"/>
                <w:lang w:val="en-GB"/>
              </w:rPr>
              <w:t>participants</w:t>
            </w:r>
          </w:p>
        </w:tc>
        <w:tc>
          <w:tcPr>
            <w:tcW w:w="3555" w:type="dxa"/>
            <w:tcMar/>
          </w:tcPr>
          <w:p w:rsidR="2A509643" w:rsidP="715F9A66" w:rsidRDefault="2A509643" w14:paraId="4FF861A7" w14:textId="392C3543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715F9A66" w:rsidR="2A509643">
              <w:rPr>
                <w:noProof w:val="0"/>
                <w:lang w:val="en-GB"/>
              </w:rPr>
              <w:t>Command + U</w:t>
            </w:r>
          </w:p>
        </w:tc>
      </w:tr>
      <w:tr xmlns:wp14="http://schemas.microsoft.com/office/word/2010/wordml" w:rsidR="715F9A66" w:rsidTr="5E9A3375" w14:paraId="72C583F7" wp14:textId="77777777">
        <w:tc>
          <w:tcPr>
            <w:tcW w:w="5460" w:type="dxa"/>
            <w:tcMar/>
          </w:tcPr>
          <w:p w:rsidR="2A509643" w:rsidP="715F9A66" w:rsidRDefault="2A509643" w14:paraId="515A1B86" w14:textId="4239B3F7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8"/>
                <w:szCs w:val="28"/>
                <w:lang w:val="en-GB"/>
              </w:rPr>
            </w:pPr>
            <w:r w:rsidRPr="715F9A66" w:rsidR="2A509643">
              <w:rPr>
                <w:noProof w:val="0"/>
                <w:lang w:val="en-GB"/>
              </w:rPr>
              <w:t>Close the front window, such as the participants or meeting settings window</w:t>
            </w:r>
          </w:p>
        </w:tc>
        <w:tc>
          <w:tcPr>
            <w:tcW w:w="3555" w:type="dxa"/>
            <w:tcMar/>
          </w:tcPr>
          <w:p w:rsidR="2A509643" w:rsidP="715F9A66" w:rsidRDefault="2A509643" w14:paraId="59390EF4" w14:textId="54560EAC">
            <w:pPr>
              <w:pStyle w:val="Normal"/>
              <w:rPr>
                <w:noProof w:val="0"/>
                <w:sz w:val="28"/>
                <w:szCs w:val="28"/>
                <w:lang w:val="en-GB"/>
              </w:rPr>
            </w:pPr>
            <w:r w:rsidRPr="715F9A66" w:rsidR="2A509643">
              <w:rPr>
                <w:noProof w:val="0"/>
                <w:lang w:val="en-GB"/>
              </w:rPr>
              <w:t>Command + W</w:t>
            </w:r>
          </w:p>
        </w:tc>
      </w:tr>
    </w:tbl>
    <w:p w:rsidR="426CC94F" w:rsidP="426CC94F" w:rsidRDefault="426CC94F" w14:paraId="55534BC4" w14:textId="35EA7D6A">
      <w:pPr>
        <w:pStyle w:val="Normal"/>
      </w:pPr>
    </w:p>
    <w:p w:rsidR="54544E39" w:rsidP="426CC94F" w:rsidRDefault="54544E39" w14:paraId="6E62F45D" w14:textId="71B3EC52">
      <w:pPr>
        <w:pStyle w:val="Heading2"/>
        <w:spacing w:after="0" w:line="360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426CC94F" w:rsidR="54544E39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  <w:t>Index</w:t>
      </w:r>
    </w:p>
    <w:p w:rsidR="54544E39" w:rsidP="5E9A3375" w:rsidRDefault="54544E39" w14:paraId="4F414C60" w14:textId="089B672E">
      <w:p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E9A3375" w:rsidR="54544E3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Most keyboard shortcuts use a combination of keys to achieve the task.  </w:t>
      </w:r>
      <w:r w:rsidRPr="5E9A3375" w:rsidR="0903669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I</w:t>
      </w:r>
      <w:r w:rsidRPr="5E9A3375" w:rsidR="54544E3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  <w:t>n each table we have included the keyboard shortcuts for the most relevant keyboard layout. Below is an index of the alternative keys between Apple and windows keyboards.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35"/>
        <w:gridCol w:w="3465"/>
      </w:tblGrid>
      <w:tr xmlns:wp14="http://schemas.microsoft.com/office/word/2010/wordml" w:rsidR="426CC94F" w:rsidTr="5E9A3375" w14:paraId="07D0D160" wp14:textId="77777777">
        <w:tc>
          <w:tcPr>
            <w:tcW w:w="5535" w:type="dxa"/>
            <w:tcMar/>
            <w:vAlign w:val="top"/>
          </w:tcPr>
          <w:p w:rsidR="426CC94F" w:rsidP="426CC94F" w:rsidRDefault="426CC94F" w14:paraId="037D82D8" w14:textId="013DC4C2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26CC94F" w:rsidR="426CC94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en-GB"/>
              </w:rPr>
              <w:t>Apple/Mac Key</w:t>
            </w:r>
          </w:p>
        </w:tc>
        <w:tc>
          <w:tcPr>
            <w:tcW w:w="3465" w:type="dxa"/>
            <w:tcMar/>
            <w:vAlign w:val="top"/>
          </w:tcPr>
          <w:p w:rsidR="426CC94F" w:rsidP="426CC94F" w:rsidRDefault="426CC94F" w14:paraId="432764BB" w14:textId="471DB384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26CC94F" w:rsidR="426CC94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en-GB"/>
              </w:rPr>
              <w:t>Windows Key</w:t>
            </w:r>
          </w:p>
        </w:tc>
      </w:tr>
      <w:tr xmlns:wp14="http://schemas.microsoft.com/office/word/2010/wordml" w:rsidR="426CC94F" w:rsidTr="5E9A3375" w14:paraId="5858430F" wp14:textId="77777777">
        <w:tc>
          <w:tcPr>
            <w:tcW w:w="5535" w:type="dxa"/>
            <w:tcMar/>
            <w:vAlign w:val="top"/>
          </w:tcPr>
          <w:p w:rsidR="426CC94F" w:rsidP="426CC94F" w:rsidRDefault="426CC94F" w14:paraId="144A14DB" w14:textId="0E0CD981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26CC94F" w:rsidR="426CC94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Control</w:t>
            </w:r>
          </w:p>
        </w:tc>
        <w:tc>
          <w:tcPr>
            <w:tcW w:w="3465" w:type="dxa"/>
            <w:tcMar/>
            <w:vAlign w:val="top"/>
          </w:tcPr>
          <w:p w:rsidR="426CC94F" w:rsidP="426CC94F" w:rsidRDefault="426CC94F" w14:paraId="0D8589AD" w14:textId="1E64FC41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26CC94F" w:rsidR="426CC94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Ctrl</w:t>
            </w:r>
          </w:p>
        </w:tc>
      </w:tr>
      <w:tr xmlns:wp14="http://schemas.microsoft.com/office/word/2010/wordml" w:rsidR="426CC94F" w:rsidTr="5E9A3375" w14:paraId="176E3792" wp14:textId="77777777">
        <w:tc>
          <w:tcPr>
            <w:tcW w:w="5535" w:type="dxa"/>
            <w:tcMar/>
            <w:vAlign w:val="top"/>
          </w:tcPr>
          <w:p w:rsidR="426CC94F" w:rsidP="5E9A3375" w:rsidRDefault="426CC94F" w14:paraId="4864EF91" w14:textId="440373FA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E9A3375" w:rsidR="426CC94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 xml:space="preserve">Option  </w:t>
            </w:r>
            <w:r w:rsidR="426CC94F">
              <w:drawing>
                <wp:inline xmlns:wp14="http://schemas.microsoft.com/office/word/2010/wordprocessingDrawing" wp14:editId="738BB5E8" wp14:anchorId="1A6310B7">
                  <wp:extent cx="219075" cy="219075"/>
                  <wp:effectExtent l="0" t="0" r="0" b="0"/>
                  <wp:docPr id="1188511074" name="" descr="option key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81909b9b3ff4c6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Mar/>
            <w:vAlign w:val="top"/>
          </w:tcPr>
          <w:p w:rsidR="426CC94F" w:rsidP="426CC94F" w:rsidRDefault="426CC94F" w14:paraId="42E59E49" w14:textId="170CF197">
            <w:pPr>
              <w:spacing w:after="0" w:line="36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26CC94F" w:rsidR="426CC94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Alt</w:t>
            </w:r>
          </w:p>
        </w:tc>
      </w:tr>
      <w:tr xmlns:wp14="http://schemas.microsoft.com/office/word/2010/wordml" w:rsidR="426CC94F" w:rsidTr="5E9A3375" w14:paraId="1F9370A2" wp14:textId="77777777">
        <w:tc>
          <w:tcPr>
            <w:tcW w:w="5535" w:type="dxa"/>
            <w:tcMar/>
            <w:vAlign w:val="top"/>
          </w:tcPr>
          <w:p w:rsidR="426CC94F" w:rsidP="426CC94F" w:rsidRDefault="426CC94F" w14:paraId="78A04CF1" w14:textId="682D7088">
            <w:pPr>
              <w:spacing w:after="0"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426CC94F" w:rsidR="426CC94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 xml:space="preserve">Command (cloverleaf)  </w:t>
            </w:r>
            <w:r w:rsidRPr="426CC94F" w:rsidR="426CC94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en-GB"/>
              </w:rPr>
              <w:t>⌘</w:t>
            </w:r>
          </w:p>
        </w:tc>
        <w:tc>
          <w:tcPr>
            <w:tcW w:w="3465" w:type="dxa"/>
            <w:tcMar/>
            <w:vAlign w:val="top"/>
          </w:tcPr>
          <w:p w:rsidR="426CC94F" w:rsidP="5E9A3375" w:rsidRDefault="426CC94F" w14:paraId="4E1B29EF" w14:textId="70AF6C87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E9A3375" w:rsidR="426CC94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 xml:space="preserve">Windows  </w:t>
            </w:r>
            <w:r w:rsidR="426CC94F">
              <w:drawing>
                <wp:inline xmlns:wp14="http://schemas.microsoft.com/office/word/2010/wordprocessingDrawing" wp14:editId="1042FBD8" wp14:anchorId="60A81C32">
                  <wp:extent cx="200025" cy="219075"/>
                  <wp:effectExtent l="0" t="0" r="0" b="0"/>
                  <wp:docPr id="1434550016" name="" descr="window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5614c6beccd48e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426CC94F" w:rsidTr="5E9A3375" w14:paraId="4728B6A0" wp14:textId="77777777">
        <w:tc>
          <w:tcPr>
            <w:tcW w:w="5535" w:type="dxa"/>
            <w:tcMar/>
            <w:vAlign w:val="top"/>
          </w:tcPr>
          <w:p w:rsidR="426CC94F" w:rsidP="426CC94F" w:rsidRDefault="426CC94F" w14:paraId="08E60A02" w14:textId="1546E18A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</w:pPr>
            <w:r w:rsidRPr="426CC94F" w:rsidR="426CC94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Delete</w:t>
            </w:r>
          </w:p>
        </w:tc>
        <w:tc>
          <w:tcPr>
            <w:tcW w:w="3465" w:type="dxa"/>
            <w:tcMar/>
            <w:vAlign w:val="top"/>
          </w:tcPr>
          <w:p w:rsidR="426CC94F" w:rsidP="426CC94F" w:rsidRDefault="426CC94F" w14:paraId="00CCAB75" w14:textId="1480C2FD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</w:pPr>
            <w:r w:rsidRPr="426CC94F" w:rsidR="426CC94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Backspace</w:t>
            </w:r>
          </w:p>
        </w:tc>
      </w:tr>
      <w:tr xmlns:wp14="http://schemas.microsoft.com/office/word/2010/wordml" w:rsidR="426CC94F" w:rsidTr="5E9A3375" w14:paraId="68783661" wp14:textId="77777777">
        <w:tc>
          <w:tcPr>
            <w:tcW w:w="5535" w:type="dxa"/>
            <w:tcMar/>
            <w:vAlign w:val="top"/>
          </w:tcPr>
          <w:p w:rsidR="426CC94F" w:rsidP="426CC94F" w:rsidRDefault="426CC94F" w14:paraId="43DF80CC" w14:textId="0895A97D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</w:pPr>
            <w:r w:rsidRPr="426CC94F" w:rsidR="426CC94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Return</w:t>
            </w:r>
          </w:p>
        </w:tc>
        <w:tc>
          <w:tcPr>
            <w:tcW w:w="3465" w:type="dxa"/>
            <w:tcMar/>
            <w:vAlign w:val="top"/>
          </w:tcPr>
          <w:p w:rsidR="426CC94F" w:rsidP="426CC94F" w:rsidRDefault="426CC94F" w14:paraId="5B46B82A" w14:textId="60702251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</w:pPr>
            <w:r w:rsidRPr="426CC94F" w:rsidR="426CC94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Enter</w:t>
            </w:r>
          </w:p>
        </w:tc>
      </w:tr>
    </w:tbl>
    <w:p w:rsidR="426CC94F" w:rsidP="426CC94F" w:rsidRDefault="426CC94F" w14:paraId="5CCA5415" w14:textId="13EEB022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BAC" w:rsidTr="00882BAC" w14:paraId="4822518B" w14:textId="77777777">
        <w:tc>
          <w:tcPr>
            <w:tcW w:w="9016" w:type="dxa"/>
          </w:tcPr>
          <w:p w:rsidR="00882BAC" w:rsidP="00882BAC" w:rsidRDefault="00882BAC" w14:paraId="1A339686" w14:textId="054195AE">
            <w:r w:rsidRPr="00882BAC"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00882BAC" w:rsidP="1EB1D5D9" w:rsidRDefault="00882BAC" w14:paraId="23D21576" w14:textId="0D7551B2"/>
    <w:p w:rsidRPr="00882BAC" w:rsidR="002D102D" w:rsidP="002D102D" w:rsidRDefault="13EA95AD" w14:paraId="6DA739EF" w14:textId="0A45E9D3">
      <w:pPr>
        <w:pStyle w:val="Heading1"/>
      </w:pPr>
      <w:r w:rsidRPr="34636C47">
        <w:t>End of Document</w:t>
      </w:r>
    </w:p>
    <w:p w:rsidRPr="00882BAC" w:rsidR="1A2EEC2F" w:rsidP="00882BAC" w:rsidRDefault="1A2EEC2F" w14:paraId="4E0602A4" w14:textId="1D49A77A">
      <w:pPr>
        <w:tabs>
          <w:tab w:val="left" w:pos="1224"/>
        </w:tabs>
      </w:pPr>
    </w:p>
    <w:sectPr w:rsidRPr="00882BAC" w:rsidR="1A2EEC2F" w:rsidSect="00D95DFD"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titlePg/>
      <w:docGrid w:linePitch="381"/>
      <w:headerReference w:type="default" r:id="Rdbae74a876594dd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3B" w:rsidP="007D5B28" w:rsidRDefault="00B63C3B" w14:paraId="17552479" w14:textId="77777777">
      <w:r>
        <w:separator/>
      </w:r>
    </w:p>
  </w:endnote>
  <w:endnote w:type="continuationSeparator" w:id="0">
    <w:p w:rsidR="00B63C3B" w:rsidP="007D5B28" w:rsidRDefault="00B63C3B" w14:paraId="169D87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6622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95DFD" w:rsidRDefault="00D95DFD" w14:paraId="027190FE" w14:textId="06628AD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82B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82B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D95DFD" w:rsidRDefault="00D95DFD" w14:paraId="403EC47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155158"/>
      <w:docPartObj>
        <w:docPartGallery w:val="Page Numbers (Bottom of Page)"/>
        <w:docPartUnique/>
      </w:docPartObj>
    </w:sdtPr>
    <w:sdtEndPr/>
    <w:sdtContent>
      <w:sdt>
        <w:sdtPr>
          <w:id w:val="553358347"/>
          <w:docPartObj>
            <w:docPartGallery w:val="Page Numbers (Top of Page)"/>
            <w:docPartUnique/>
          </w:docPartObj>
        </w:sdtPr>
        <w:sdtEndPr/>
        <w:sdtContent>
          <w:p w:rsidR="00D95DFD" w:rsidRDefault="00D95DFD" w14:paraId="6B598948" w14:textId="48D9057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D10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D10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D95DFD" w:rsidRDefault="00D95DFD" w14:paraId="2BE879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3B" w:rsidP="007D5B28" w:rsidRDefault="00B63C3B" w14:paraId="5C38E724" w14:textId="77777777">
      <w:r>
        <w:separator/>
      </w:r>
    </w:p>
  </w:footnote>
  <w:footnote w:type="continuationSeparator" w:id="0">
    <w:p w:rsidR="00B63C3B" w:rsidP="007D5B28" w:rsidRDefault="00B63C3B" w14:paraId="6EA0DB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95DFD" w:rsidP="00D95DFD" w:rsidRDefault="00D95DFD" w14:paraId="0148E1DF" w14:textId="57DB4C98">
    <w:pPr>
      <w:pStyle w:val="Header"/>
      <w:jc w:val="right"/>
    </w:pPr>
    <w:r w:rsidR="5E9A3375">
      <w:drawing>
        <wp:inline wp14:editId="1021C2E1" wp14:anchorId="2E128A00">
          <wp:extent cx="1762125" cy="914400"/>
          <wp:effectExtent l="0" t="0" r="0" b="0"/>
          <wp:docPr id="1078876137" name="" descr="Visibility Scotland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48c5dacdd91d41e7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621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58E38713" w:rsidTr="58E38713" w14:paraId="500E73FC" wp14:textId="77777777">
      <w:tc>
        <w:tcPr>
          <w:tcW w:w="3005" w:type="dxa"/>
          <w:tcMar/>
        </w:tcPr>
        <w:p w:rsidR="58E38713" w:rsidP="58E38713" w:rsidRDefault="58E38713" w14:paraId="2D4C2188" w14:textId="5FFA264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8E38713" w:rsidP="58E38713" w:rsidRDefault="58E38713" w14:paraId="693356F8" w14:textId="40D3ECC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8E38713" w:rsidP="58E38713" w:rsidRDefault="58E38713" w14:paraId="710C0015" w14:textId="09DDEB88">
          <w:pPr>
            <w:pStyle w:val="Header"/>
            <w:bidi w:val="0"/>
            <w:ind w:right="-115"/>
            <w:jc w:val="right"/>
          </w:pPr>
        </w:p>
      </w:tc>
    </w:tr>
  </w:tbl>
  <w:p w:rsidR="58E38713" w:rsidP="58E38713" w:rsidRDefault="58E38713" w14:paraId="271C79B9" w14:textId="4C0B573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4E0AFC"/>
    <w:multiLevelType w:val="hybridMultilevel"/>
    <w:tmpl w:val="153AD98E"/>
    <w:lvl w:ilvl="0" w:tplc="B6068334">
      <w:start w:val="1"/>
      <w:numFmt w:val="decimal"/>
      <w:lvlText w:val="%1."/>
      <w:lvlJc w:val="left"/>
      <w:pPr>
        <w:ind w:left="720" w:hanging="360"/>
      </w:pPr>
    </w:lvl>
    <w:lvl w:ilvl="1" w:tplc="F96C4BEE">
      <w:start w:val="1"/>
      <w:numFmt w:val="lowerLetter"/>
      <w:lvlText w:val="%2."/>
      <w:lvlJc w:val="left"/>
      <w:pPr>
        <w:ind w:left="1440" w:hanging="360"/>
      </w:pPr>
    </w:lvl>
    <w:lvl w:ilvl="2" w:tplc="82E61A08">
      <w:start w:val="1"/>
      <w:numFmt w:val="lowerRoman"/>
      <w:lvlText w:val="%3."/>
      <w:lvlJc w:val="right"/>
      <w:pPr>
        <w:ind w:left="2160" w:hanging="180"/>
      </w:pPr>
    </w:lvl>
    <w:lvl w:ilvl="3" w:tplc="EA486FAE">
      <w:start w:val="1"/>
      <w:numFmt w:val="decimal"/>
      <w:lvlText w:val="%4."/>
      <w:lvlJc w:val="left"/>
      <w:pPr>
        <w:ind w:left="2880" w:hanging="360"/>
      </w:pPr>
    </w:lvl>
    <w:lvl w:ilvl="4" w:tplc="0262AB5A">
      <w:start w:val="1"/>
      <w:numFmt w:val="lowerLetter"/>
      <w:lvlText w:val="%5."/>
      <w:lvlJc w:val="left"/>
      <w:pPr>
        <w:ind w:left="3600" w:hanging="360"/>
      </w:pPr>
    </w:lvl>
    <w:lvl w:ilvl="5" w:tplc="2F8A2AA2">
      <w:start w:val="1"/>
      <w:numFmt w:val="lowerRoman"/>
      <w:lvlText w:val="%6."/>
      <w:lvlJc w:val="right"/>
      <w:pPr>
        <w:ind w:left="4320" w:hanging="180"/>
      </w:pPr>
    </w:lvl>
    <w:lvl w:ilvl="6" w:tplc="0E3ED09E">
      <w:start w:val="1"/>
      <w:numFmt w:val="decimal"/>
      <w:lvlText w:val="%7."/>
      <w:lvlJc w:val="left"/>
      <w:pPr>
        <w:ind w:left="5040" w:hanging="360"/>
      </w:pPr>
    </w:lvl>
    <w:lvl w:ilvl="7" w:tplc="C49082D2">
      <w:start w:val="1"/>
      <w:numFmt w:val="lowerLetter"/>
      <w:lvlText w:val="%8."/>
      <w:lvlJc w:val="left"/>
      <w:pPr>
        <w:ind w:left="5760" w:hanging="360"/>
      </w:pPr>
    </w:lvl>
    <w:lvl w:ilvl="8" w:tplc="4E9065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4C1857"/>
    <w:multiLevelType w:val="hybridMultilevel"/>
    <w:tmpl w:val="CC02F9B4"/>
    <w:lvl w:ilvl="0" w:tplc="FBB054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9ACC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C84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8C91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E0A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464D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8292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92FA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A07C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18074C"/>
    <w:multiLevelType w:val="hybridMultilevel"/>
    <w:tmpl w:val="198098AC"/>
    <w:lvl w:ilvl="0" w:tplc="669264D0">
      <w:start w:val="1"/>
      <w:numFmt w:val="decimal"/>
      <w:lvlText w:val="%1."/>
      <w:lvlJc w:val="left"/>
      <w:pPr>
        <w:ind w:left="720" w:hanging="360"/>
      </w:pPr>
    </w:lvl>
    <w:lvl w:ilvl="1" w:tplc="03564D66">
      <w:start w:val="1"/>
      <w:numFmt w:val="lowerLetter"/>
      <w:lvlText w:val="%2."/>
      <w:lvlJc w:val="left"/>
      <w:pPr>
        <w:ind w:left="1440" w:hanging="360"/>
      </w:pPr>
    </w:lvl>
    <w:lvl w:ilvl="2" w:tplc="A73E617A">
      <w:start w:val="1"/>
      <w:numFmt w:val="lowerRoman"/>
      <w:lvlText w:val="%3."/>
      <w:lvlJc w:val="right"/>
      <w:pPr>
        <w:ind w:left="2160" w:hanging="180"/>
      </w:pPr>
    </w:lvl>
    <w:lvl w:ilvl="3" w:tplc="14FC7BF8">
      <w:start w:val="1"/>
      <w:numFmt w:val="decimal"/>
      <w:lvlText w:val="%4."/>
      <w:lvlJc w:val="left"/>
      <w:pPr>
        <w:ind w:left="2880" w:hanging="360"/>
      </w:pPr>
    </w:lvl>
    <w:lvl w:ilvl="4" w:tplc="37842E14">
      <w:start w:val="1"/>
      <w:numFmt w:val="lowerLetter"/>
      <w:lvlText w:val="%5."/>
      <w:lvlJc w:val="left"/>
      <w:pPr>
        <w:ind w:left="3600" w:hanging="360"/>
      </w:pPr>
    </w:lvl>
    <w:lvl w:ilvl="5" w:tplc="0C9ACF16">
      <w:start w:val="1"/>
      <w:numFmt w:val="lowerRoman"/>
      <w:lvlText w:val="%6."/>
      <w:lvlJc w:val="right"/>
      <w:pPr>
        <w:ind w:left="4320" w:hanging="180"/>
      </w:pPr>
    </w:lvl>
    <w:lvl w:ilvl="6" w:tplc="FC7A5F16">
      <w:start w:val="1"/>
      <w:numFmt w:val="decimal"/>
      <w:lvlText w:val="%7."/>
      <w:lvlJc w:val="left"/>
      <w:pPr>
        <w:ind w:left="5040" w:hanging="360"/>
      </w:pPr>
    </w:lvl>
    <w:lvl w:ilvl="7" w:tplc="380A2908">
      <w:start w:val="1"/>
      <w:numFmt w:val="lowerLetter"/>
      <w:lvlText w:val="%8."/>
      <w:lvlJc w:val="left"/>
      <w:pPr>
        <w:ind w:left="5760" w:hanging="360"/>
      </w:pPr>
    </w:lvl>
    <w:lvl w:ilvl="8" w:tplc="8A1851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16FF"/>
    <w:multiLevelType w:val="hybridMultilevel"/>
    <w:tmpl w:val="B74ECE34"/>
    <w:lvl w:ilvl="0" w:tplc="45A6494C">
      <w:start w:val="1"/>
      <w:numFmt w:val="decimal"/>
      <w:lvlText w:val="%1."/>
      <w:lvlJc w:val="left"/>
      <w:pPr>
        <w:ind w:left="720" w:hanging="360"/>
      </w:pPr>
    </w:lvl>
    <w:lvl w:ilvl="1" w:tplc="4CF48F3A">
      <w:start w:val="1"/>
      <w:numFmt w:val="lowerLetter"/>
      <w:lvlText w:val="%2."/>
      <w:lvlJc w:val="left"/>
      <w:pPr>
        <w:ind w:left="1440" w:hanging="360"/>
      </w:pPr>
    </w:lvl>
    <w:lvl w:ilvl="2" w:tplc="22BCD280">
      <w:start w:val="1"/>
      <w:numFmt w:val="lowerRoman"/>
      <w:lvlText w:val="%3."/>
      <w:lvlJc w:val="right"/>
      <w:pPr>
        <w:ind w:left="2160" w:hanging="180"/>
      </w:pPr>
    </w:lvl>
    <w:lvl w:ilvl="3" w:tplc="13F4C9E6">
      <w:start w:val="1"/>
      <w:numFmt w:val="decimal"/>
      <w:lvlText w:val="%4."/>
      <w:lvlJc w:val="left"/>
      <w:pPr>
        <w:ind w:left="2880" w:hanging="360"/>
      </w:pPr>
    </w:lvl>
    <w:lvl w:ilvl="4" w:tplc="30A23348">
      <w:start w:val="1"/>
      <w:numFmt w:val="lowerLetter"/>
      <w:lvlText w:val="%5."/>
      <w:lvlJc w:val="left"/>
      <w:pPr>
        <w:ind w:left="3600" w:hanging="360"/>
      </w:pPr>
    </w:lvl>
    <w:lvl w:ilvl="5" w:tplc="DC1E210A">
      <w:start w:val="1"/>
      <w:numFmt w:val="lowerRoman"/>
      <w:lvlText w:val="%6."/>
      <w:lvlJc w:val="right"/>
      <w:pPr>
        <w:ind w:left="4320" w:hanging="180"/>
      </w:pPr>
    </w:lvl>
    <w:lvl w:ilvl="6" w:tplc="D6E498BC">
      <w:start w:val="1"/>
      <w:numFmt w:val="decimal"/>
      <w:lvlText w:val="%7."/>
      <w:lvlJc w:val="left"/>
      <w:pPr>
        <w:ind w:left="5040" w:hanging="360"/>
      </w:pPr>
    </w:lvl>
    <w:lvl w:ilvl="7" w:tplc="E488E48A">
      <w:start w:val="1"/>
      <w:numFmt w:val="lowerLetter"/>
      <w:lvlText w:val="%8."/>
      <w:lvlJc w:val="left"/>
      <w:pPr>
        <w:ind w:left="5760" w:hanging="360"/>
      </w:pPr>
    </w:lvl>
    <w:lvl w:ilvl="8" w:tplc="253818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E"/>
    <w:rsid w:val="00117508"/>
    <w:rsid w:val="00131A07"/>
    <w:rsid w:val="00132E0B"/>
    <w:rsid w:val="00152E50"/>
    <w:rsid w:val="001B4C46"/>
    <w:rsid w:val="002D102D"/>
    <w:rsid w:val="0040418A"/>
    <w:rsid w:val="004E1E94"/>
    <w:rsid w:val="006A5690"/>
    <w:rsid w:val="006D14A4"/>
    <w:rsid w:val="007005A3"/>
    <w:rsid w:val="00723D6D"/>
    <w:rsid w:val="007D5B28"/>
    <w:rsid w:val="00800849"/>
    <w:rsid w:val="00882BAC"/>
    <w:rsid w:val="008E071B"/>
    <w:rsid w:val="00910D78"/>
    <w:rsid w:val="0098113A"/>
    <w:rsid w:val="00983537"/>
    <w:rsid w:val="009F5ABD"/>
    <w:rsid w:val="00A61521"/>
    <w:rsid w:val="00A8661E"/>
    <w:rsid w:val="00AD41E9"/>
    <w:rsid w:val="00B63C3B"/>
    <w:rsid w:val="00BA48B3"/>
    <w:rsid w:val="00C56304"/>
    <w:rsid w:val="00D81DF3"/>
    <w:rsid w:val="00D95DFD"/>
    <w:rsid w:val="00E67374"/>
    <w:rsid w:val="00E843FA"/>
    <w:rsid w:val="00F12BD9"/>
    <w:rsid w:val="00F67CCE"/>
    <w:rsid w:val="00FAFABF"/>
    <w:rsid w:val="01D5C087"/>
    <w:rsid w:val="051BCAE3"/>
    <w:rsid w:val="06AC9A8C"/>
    <w:rsid w:val="06E3D41B"/>
    <w:rsid w:val="080B7273"/>
    <w:rsid w:val="09036699"/>
    <w:rsid w:val="0994338A"/>
    <w:rsid w:val="09E691B3"/>
    <w:rsid w:val="0A122FDC"/>
    <w:rsid w:val="0D398227"/>
    <w:rsid w:val="0E5B1948"/>
    <w:rsid w:val="0F0D452A"/>
    <w:rsid w:val="10D9116B"/>
    <w:rsid w:val="1223CA46"/>
    <w:rsid w:val="13CA70A0"/>
    <w:rsid w:val="13EA95AD"/>
    <w:rsid w:val="1413FF79"/>
    <w:rsid w:val="15C983D6"/>
    <w:rsid w:val="15F961C1"/>
    <w:rsid w:val="18717CF5"/>
    <w:rsid w:val="1A2EEC2F"/>
    <w:rsid w:val="1CAEE323"/>
    <w:rsid w:val="1EB1D5D9"/>
    <w:rsid w:val="1F5882DA"/>
    <w:rsid w:val="208BCAF8"/>
    <w:rsid w:val="20EB0819"/>
    <w:rsid w:val="214661D4"/>
    <w:rsid w:val="222AF345"/>
    <w:rsid w:val="24A7786D"/>
    <w:rsid w:val="25F0B207"/>
    <w:rsid w:val="27EED19B"/>
    <w:rsid w:val="289AB139"/>
    <w:rsid w:val="2A509643"/>
    <w:rsid w:val="2CAE834C"/>
    <w:rsid w:val="2D723DB2"/>
    <w:rsid w:val="2DBAA14A"/>
    <w:rsid w:val="2F3DC14D"/>
    <w:rsid w:val="2F556931"/>
    <w:rsid w:val="2FE1AA38"/>
    <w:rsid w:val="345BB79D"/>
    <w:rsid w:val="34636C47"/>
    <w:rsid w:val="35448582"/>
    <w:rsid w:val="35F787FE"/>
    <w:rsid w:val="369D89A7"/>
    <w:rsid w:val="36A76BFB"/>
    <w:rsid w:val="37432AC6"/>
    <w:rsid w:val="374683C9"/>
    <w:rsid w:val="3C00661A"/>
    <w:rsid w:val="3DA5A0C7"/>
    <w:rsid w:val="3E3977E7"/>
    <w:rsid w:val="3E46605A"/>
    <w:rsid w:val="3F7382FC"/>
    <w:rsid w:val="3FFACF61"/>
    <w:rsid w:val="408833EC"/>
    <w:rsid w:val="415D520E"/>
    <w:rsid w:val="41B3C531"/>
    <w:rsid w:val="426CC94F"/>
    <w:rsid w:val="433251DF"/>
    <w:rsid w:val="45220520"/>
    <w:rsid w:val="4601652F"/>
    <w:rsid w:val="4660ADA0"/>
    <w:rsid w:val="48F5B3C5"/>
    <w:rsid w:val="498708C4"/>
    <w:rsid w:val="4A21A969"/>
    <w:rsid w:val="4B1AF666"/>
    <w:rsid w:val="4C8AD6BA"/>
    <w:rsid w:val="4CFFFF6B"/>
    <w:rsid w:val="4E13CD7F"/>
    <w:rsid w:val="4E791FDC"/>
    <w:rsid w:val="5124FA63"/>
    <w:rsid w:val="5369D04A"/>
    <w:rsid w:val="54544E39"/>
    <w:rsid w:val="545F935A"/>
    <w:rsid w:val="54A9103F"/>
    <w:rsid w:val="571B0458"/>
    <w:rsid w:val="5813A3F4"/>
    <w:rsid w:val="58B102A2"/>
    <w:rsid w:val="58E38713"/>
    <w:rsid w:val="59466416"/>
    <w:rsid w:val="595038AE"/>
    <w:rsid w:val="5C6319F2"/>
    <w:rsid w:val="5E9A3375"/>
    <w:rsid w:val="66E60B10"/>
    <w:rsid w:val="6A5D6E4A"/>
    <w:rsid w:val="6A8E91FD"/>
    <w:rsid w:val="6C86DC7B"/>
    <w:rsid w:val="6CCE5B23"/>
    <w:rsid w:val="6F763D22"/>
    <w:rsid w:val="6F96710E"/>
    <w:rsid w:val="6FB7C3AD"/>
    <w:rsid w:val="70729E72"/>
    <w:rsid w:val="70EB84DA"/>
    <w:rsid w:val="715E531F"/>
    <w:rsid w:val="715F9A66"/>
    <w:rsid w:val="72ABFFB9"/>
    <w:rsid w:val="7342845A"/>
    <w:rsid w:val="7478FB3F"/>
    <w:rsid w:val="747B6985"/>
    <w:rsid w:val="748A5833"/>
    <w:rsid w:val="74963F64"/>
    <w:rsid w:val="758DA458"/>
    <w:rsid w:val="77082A5C"/>
    <w:rsid w:val="78812177"/>
    <w:rsid w:val="7906CD18"/>
    <w:rsid w:val="7B94E0FB"/>
    <w:rsid w:val="7C3D91CB"/>
    <w:rsid w:val="7C9D3CFB"/>
    <w:rsid w:val="7D2C5904"/>
    <w:rsid w:val="7E460AF4"/>
    <w:rsid w:val="7ECC8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ea8d63d647d14c49" /><Relationship Type="http://schemas.openxmlformats.org/officeDocument/2006/relationships/header" Target="/word/header2.xml" Id="Rdbae74a876594dd5" /><Relationship Type="http://schemas.openxmlformats.org/officeDocument/2006/relationships/image" Target="/media/image3.png" Id="R281909b9b3ff4c6d" /><Relationship Type="http://schemas.openxmlformats.org/officeDocument/2006/relationships/image" Target="/media/image4.png" Id="Rb5614c6beccd48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48c5dacdd91d41e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3364-8a7a-4b2b-8acf-241d6753c8f8}"/>
      </w:docPartPr>
      <w:docPartBody>
        <w:p w14:paraId="7DC5B7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>Aoife Mooney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4317-3CBD-4720-8103-067FBFA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dce47a08-86dd-4ae1-863b-038a9f59a84c"/>
  </ds:schemaRefs>
</ds:datastoreItem>
</file>

<file path=customXml/itemProps3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0BD3A-229A-4B9E-9827-CC1A092C61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Guide Dogs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Richard Ilett</dc:creator>
  <lastModifiedBy>Balzinder Bhatti</lastModifiedBy>
  <revision>9</revision>
  <dcterms:created xsi:type="dcterms:W3CDTF">2021-02-19T15:37:00.0000000Z</dcterms:created>
  <dcterms:modified xsi:type="dcterms:W3CDTF">2021-03-12T13:52:02.1540204Z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