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90C7035" w:rsidP="09DCB5C8" w:rsidRDefault="090C7035" w14:paraId="7FF3B0C8" w14:textId="5543D233">
      <w:pPr>
        <w:pStyle w:val="Heading1"/>
        <w:rPr>
          <w:rFonts w:ascii="Arial" w:hAnsi="Arial" w:eastAsia="" w:cs=""/>
          <w:b w:val="1"/>
          <w:bCs w:val="1"/>
          <w:i w:val="0"/>
          <w:iCs w:val="0"/>
          <w:noProof w:val="0"/>
          <w:color w:val="000000" w:themeColor="text1" w:themeTint="FF" w:themeShade="FF"/>
          <w:sz w:val="48"/>
          <w:szCs w:val="48"/>
          <w:lang w:val="en-GB"/>
        </w:rPr>
      </w:pPr>
      <w:r w:rsidRPr="09DCB5C8" w:rsidR="090C7035">
        <w:rPr>
          <w:noProof w:val="0"/>
          <w:lang w:val="en-GB"/>
        </w:rPr>
        <w:t>Microsoft Office 365</w:t>
      </w:r>
    </w:p>
    <w:p w:rsidR="090C7035" w:rsidP="09DCB5C8" w:rsidRDefault="090C7035" w14:paraId="5DA1851F" w14:textId="131D4F11">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GB"/>
        </w:rPr>
        <w:t xml:space="preserve">Microsoft’s newest version of Office has improved integration so users of </w:t>
      </w:r>
      <w:proofErr w:type="gramStart"/>
      <w:r w:rsidRPr="09DCB5C8" w:rsidR="090C7035">
        <w:rPr>
          <w:noProof w:val="0"/>
          <w:lang w:val="en-GB"/>
        </w:rPr>
        <w:t>third party</w:t>
      </w:r>
      <w:proofErr w:type="gramEnd"/>
      <w:r w:rsidRPr="09DCB5C8" w:rsidR="090C7035">
        <w:rPr>
          <w:noProof w:val="0"/>
          <w:lang w:val="en-GB"/>
        </w:rPr>
        <w:t xml:space="preserve"> screen readers can enjoy a much smoother interface and some choice features which can improve accessibility.</w:t>
      </w:r>
    </w:p>
    <w:p w:rsidR="090C7035" w:rsidP="09DCB5C8" w:rsidRDefault="090C7035" w14:paraId="47736D1A" w14:textId="417F3AEA">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GB"/>
        </w:rPr>
        <w:t>Accessibility checkers, accessible templates, auto generated alt text for images and captions for audio.  Word now has a dictate feature.</w:t>
      </w:r>
    </w:p>
    <w:p w:rsidR="09DCB5C8" w:rsidP="09DCB5C8" w:rsidRDefault="09DCB5C8" w14:paraId="6B878336" w14:textId="4E808357">
      <w:pPr>
        <w:pStyle w:val="Normal"/>
        <w:rPr>
          <w:rFonts w:ascii="Arial" w:hAnsi="Arial" w:eastAsia="Calibri" w:cs=""/>
          <w:noProof w:val="0"/>
          <w:sz w:val="36"/>
          <w:szCs w:val="36"/>
          <w:lang w:val="en-GB"/>
        </w:rPr>
      </w:pPr>
    </w:p>
    <w:p w:rsidR="090C7035" w:rsidP="09DCB5C8" w:rsidRDefault="090C7035" w14:paraId="793AD041" w14:textId="16039658">
      <w:pPr>
        <w:pStyle w:val="Heading2"/>
        <w:rPr>
          <w:rFonts w:ascii="Arial" w:hAnsi="Arial" w:eastAsia="" w:cs=""/>
          <w:b w:val="1"/>
          <w:bCs w:val="1"/>
          <w:i w:val="0"/>
          <w:iCs w:val="0"/>
          <w:noProof w:val="0"/>
          <w:color w:val="000000" w:themeColor="text1" w:themeTint="FF" w:themeShade="FF"/>
          <w:sz w:val="44"/>
          <w:szCs w:val="44"/>
          <w:lang w:val="en-GB"/>
        </w:rPr>
      </w:pPr>
      <w:r w:rsidRPr="09DCB5C8" w:rsidR="090C7035">
        <w:rPr>
          <w:noProof w:val="0"/>
          <w:lang w:val="en-US"/>
        </w:rPr>
        <w:t>Text to Speech - Reading Text Out Loud</w:t>
      </w:r>
    </w:p>
    <w:p w:rsidR="090C7035" w:rsidP="09DCB5C8" w:rsidRDefault="090C7035" w14:paraId="0152C142" w14:textId="37C5935A">
      <w:pPr>
        <w:pStyle w:val="Normal"/>
        <w:rPr>
          <w:noProof w:val="0"/>
          <w:lang w:val="en-US"/>
        </w:rPr>
      </w:pPr>
      <w:r w:rsidRPr="09DCB5C8" w:rsidR="090C7035">
        <w:rPr>
          <w:noProof w:val="0"/>
          <w:lang w:val="en-US"/>
        </w:rPr>
        <w:t xml:space="preserve">Speak is a built-in feature of Word, Excel, Outlook, PowerPoint, and OneNote. You can use Speak to have text read aloud in the language of your version of Office.  </w:t>
      </w:r>
    </w:p>
    <w:p w:rsidR="6DBB6948" w:rsidP="09DCB5C8" w:rsidRDefault="6DBB6948" w14:paraId="291D26F9" w14:textId="1B87D998">
      <w:pPr>
        <w:pStyle w:val="Normal"/>
        <w:rPr>
          <w:noProof w:val="0"/>
          <w:lang w:val="en-US"/>
        </w:rPr>
      </w:pPr>
      <w:r w:rsidRPr="09DCB5C8" w:rsidR="6DBB6948">
        <w:rPr>
          <w:noProof w:val="0"/>
          <w:lang w:val="en-US"/>
        </w:rPr>
        <w:t xml:space="preserve">Search Microsoft Support - </w:t>
      </w:r>
    </w:p>
    <w:p w:rsidR="6DBB6948" w:rsidP="09DCB5C8" w:rsidRDefault="6DBB6948" w14:paraId="3E17B185" w14:textId="58615CE0">
      <w:pPr>
        <w:pStyle w:val="Normal"/>
        <w:rPr>
          <w:noProof w:val="0"/>
          <w:lang w:val="en-US"/>
        </w:rPr>
      </w:pPr>
      <w:r w:rsidRPr="09DCB5C8" w:rsidR="6DBB6948">
        <w:rPr>
          <w:noProof w:val="0"/>
          <w:lang w:val="en-US"/>
        </w:rPr>
        <w:t>(</w:t>
      </w:r>
      <w:hyperlink r:id="R80fcc5da72804dda">
        <w:r w:rsidRPr="09DCB5C8" w:rsidR="6DBB6948">
          <w:rPr>
            <w:rStyle w:val="Hyperlink"/>
            <w:noProof w:val="0"/>
            <w:lang w:val="en-US"/>
          </w:rPr>
          <w:t>https://support.microsoft.com/en-us/topic/use-the-speak-text-to-speech-feature-to-read-text-aloud-459e7704-a76d-4fe2-ab48-189d6b83333c?ui=en-us&amp;rs=en-us&amp;ad=us</w:t>
        </w:r>
      </w:hyperlink>
      <w:r w:rsidRPr="09DCB5C8" w:rsidR="6DBB6948">
        <w:rPr>
          <w:noProof w:val="0"/>
          <w:lang w:val="en-US"/>
        </w:rPr>
        <w:t>).</w:t>
      </w:r>
    </w:p>
    <w:p w:rsidR="09DCB5C8" w:rsidP="09DCB5C8" w:rsidRDefault="09DCB5C8" w14:paraId="0FA3F639" w14:textId="5FC86176">
      <w:pPr>
        <w:pStyle w:val="Normal"/>
        <w:rPr>
          <w:rFonts w:ascii="Arial" w:hAnsi="Arial" w:eastAsia="Calibri" w:cs=""/>
          <w:noProof w:val="0"/>
          <w:sz w:val="36"/>
          <w:szCs w:val="36"/>
          <w:lang w:val="en-GB"/>
        </w:rPr>
      </w:pPr>
    </w:p>
    <w:p w:rsidR="090C7035" w:rsidP="006FCD0D" w:rsidRDefault="090C7035" w14:paraId="73EE870D" w14:textId="7856D298">
      <w:pPr>
        <w:pStyle w:val="Heading3"/>
        <w:rPr>
          <w:rFonts w:ascii="Arial" w:hAnsi="Arial" w:eastAsia="" w:cs=""/>
          <w:b w:val="1"/>
          <w:bCs w:val="1"/>
          <w:i w:val="0"/>
          <w:iCs w:val="0"/>
          <w:noProof w:val="0"/>
          <w:color w:val="000000" w:themeColor="text1" w:themeTint="FF" w:themeShade="FF"/>
          <w:sz w:val="40"/>
          <w:szCs w:val="40"/>
          <w:lang w:val="en-GB"/>
        </w:rPr>
      </w:pPr>
      <w:r w:rsidRPr="006FCD0D" w:rsidR="090C7035">
        <w:rPr>
          <w:noProof w:val="0"/>
          <w:lang w:val="en-US"/>
        </w:rPr>
        <w:t>Word</w:t>
      </w:r>
    </w:p>
    <w:p w:rsidR="090C7035" w:rsidP="09DCB5C8" w:rsidRDefault="090C7035" w14:paraId="40F22700" w14:textId="5A0DDD59">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Read aloud.</w:t>
      </w:r>
    </w:p>
    <w:p w:rsidR="090C7035" w:rsidP="09DCB5C8" w:rsidRDefault="090C7035" w14:paraId="79F5D6AA" w14:textId="00441D84">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As well as reading aloud documents on Word the text to speech feature will enable you to have the words spoken as you type which can be invaluable when composing larger documents.</w:t>
      </w:r>
    </w:p>
    <w:p w:rsidR="6265696E" w:rsidP="09DCB5C8" w:rsidRDefault="6265696E" w14:paraId="39E33D5F" w14:textId="72186E8C">
      <w:pPr>
        <w:pStyle w:val="Normal"/>
        <w:rPr>
          <w:rFonts w:ascii="Arial" w:hAnsi="Arial" w:eastAsia="Calibri" w:cs=""/>
          <w:noProof w:val="0"/>
          <w:sz w:val="36"/>
          <w:szCs w:val="36"/>
          <w:lang w:val="en-US"/>
        </w:rPr>
      </w:pPr>
      <w:r w:rsidRPr="09DCB5C8" w:rsidR="6265696E">
        <w:rPr>
          <w:rFonts w:ascii="Arial" w:hAnsi="Arial" w:eastAsia="Calibri" w:cs=""/>
          <w:noProof w:val="0"/>
          <w:sz w:val="36"/>
          <w:szCs w:val="36"/>
          <w:lang w:val="en-US"/>
        </w:rPr>
        <w:t>Search Microsoft Support -</w:t>
      </w:r>
    </w:p>
    <w:p w:rsidR="6265696E" w:rsidP="09DCB5C8" w:rsidRDefault="6265696E" w14:paraId="56A52E34" w14:textId="2C5CC78E">
      <w:pPr>
        <w:pStyle w:val="Normal"/>
        <w:rPr>
          <w:rFonts w:ascii="Arial" w:hAnsi="Arial" w:eastAsia="Calibri" w:cs=""/>
          <w:noProof w:val="0"/>
          <w:sz w:val="36"/>
          <w:szCs w:val="36"/>
          <w:lang w:val="en-US"/>
        </w:rPr>
      </w:pPr>
      <w:hyperlink w:anchor="ID0EABAAA=Newer_versions" r:id="R27fc08b21b3b4e75">
        <w:r w:rsidRPr="09DCB5C8" w:rsidR="6265696E">
          <w:rPr>
            <w:rStyle w:val="Hyperlink"/>
            <w:rFonts w:ascii="Arial" w:hAnsi="Arial" w:eastAsia="Calibri" w:cs=""/>
            <w:noProof w:val="0"/>
            <w:sz w:val="36"/>
            <w:szCs w:val="36"/>
            <w:lang w:val="en-US"/>
          </w:rPr>
          <w:t>https://support.microsoft.com/en-us/office/listen-to-your-word-documents-5a2de7f3-1ef4-4795-b24e-64fc2731b001#ID0EABAAA=Newer_versions</w:t>
        </w:r>
      </w:hyperlink>
    </w:p>
    <w:p w:rsidR="09DCB5C8" w:rsidP="09DCB5C8" w:rsidRDefault="09DCB5C8" w14:paraId="4D3AF813" w14:textId="00505EB3">
      <w:pPr>
        <w:spacing w:after="0" w:line="360" w:lineRule="auto"/>
        <w:rPr>
          <w:rFonts w:ascii="Arial" w:hAnsi="Arial" w:eastAsia="Arial" w:cs="Arial"/>
          <w:b w:val="0"/>
          <w:bCs w:val="0"/>
          <w:i w:val="0"/>
          <w:iCs w:val="0"/>
          <w:noProof w:val="0"/>
          <w:color w:val="000000" w:themeColor="text1" w:themeTint="FF" w:themeShade="FF"/>
          <w:sz w:val="32"/>
          <w:szCs w:val="32"/>
          <w:lang w:val="en-GB"/>
        </w:rPr>
      </w:pPr>
    </w:p>
    <w:p w:rsidR="090C7035" w:rsidP="006FCD0D" w:rsidRDefault="090C7035" w14:paraId="55121913" w14:textId="74E8DDA5">
      <w:pPr>
        <w:pStyle w:val="Heading3"/>
        <w:rPr>
          <w:rFonts w:ascii="Arial" w:hAnsi="Arial" w:eastAsia="" w:cs=""/>
          <w:b w:val="1"/>
          <w:bCs w:val="1"/>
          <w:i w:val="0"/>
          <w:iCs w:val="0"/>
          <w:noProof w:val="0"/>
          <w:color w:val="000000" w:themeColor="text1" w:themeTint="FF" w:themeShade="FF"/>
          <w:sz w:val="40"/>
          <w:szCs w:val="40"/>
          <w:lang w:val="en-GB"/>
        </w:rPr>
      </w:pPr>
      <w:r w:rsidRPr="006FCD0D" w:rsidR="090C7035">
        <w:rPr>
          <w:noProof w:val="0"/>
          <w:lang w:val="en-US"/>
        </w:rPr>
        <w:t>Excel</w:t>
      </w:r>
    </w:p>
    <w:p w:rsidR="090C7035" w:rsidP="09DCB5C8" w:rsidRDefault="090C7035" w14:paraId="6B34B023" w14:textId="0E87A040">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 xml:space="preserve">By </w:t>
      </w:r>
      <w:proofErr w:type="spellStart"/>
      <w:r w:rsidRPr="09DCB5C8" w:rsidR="090C7035">
        <w:rPr>
          <w:noProof w:val="0"/>
          <w:lang w:val="en-US"/>
        </w:rPr>
        <w:t>customising</w:t>
      </w:r>
      <w:proofErr w:type="spellEnd"/>
      <w:r w:rsidRPr="09DCB5C8" w:rsidR="090C7035">
        <w:rPr>
          <w:noProof w:val="0"/>
          <w:lang w:val="en-US"/>
        </w:rPr>
        <w:t xml:space="preserve"> the toolbar various text to speech commands become available in Excel.</w:t>
      </w:r>
    </w:p>
    <w:p w:rsidR="090C7035" w:rsidP="09DCB5C8" w:rsidRDefault="090C7035" w14:paraId="5ACF0E43" w14:textId="672FB2C4">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The feature will allow you to either read a range of cells you have selected or read every cell containing data on the workbook.</w:t>
      </w:r>
    </w:p>
    <w:p w:rsidR="09DCB5C8" w:rsidRDefault="09DCB5C8" w14:paraId="57852F1F" w14:textId="4C5E1B8F">
      <w:r>
        <w:br w:type="page"/>
      </w:r>
      <w:r w:rsidRPr="09DCB5C8" w:rsidR="2D534946">
        <w:rPr>
          <w:rFonts w:ascii="Arial" w:hAnsi="Arial" w:eastAsia="Calibri" w:cs=""/>
          <w:noProof w:val="0"/>
          <w:sz w:val="36"/>
          <w:szCs w:val="36"/>
          <w:lang w:val="en-US"/>
        </w:rPr>
        <w:t xml:space="preserve">Search Microsoft Support - </w:t>
      </w:r>
    </w:p>
    <w:p w:rsidR="2D534946" w:rsidP="09DCB5C8" w:rsidRDefault="2D534946" w14:paraId="4F18D168" w14:textId="3DFF89C7">
      <w:pPr>
        <w:pStyle w:val="Normal"/>
        <w:rPr>
          <w:rFonts w:ascii="Arial" w:hAnsi="Arial" w:eastAsia="Calibri" w:cs=""/>
          <w:noProof w:val="0"/>
          <w:sz w:val="36"/>
          <w:szCs w:val="36"/>
          <w:lang w:val="en-US"/>
        </w:rPr>
      </w:pPr>
      <w:hyperlink r:id="R42faea0189984bb2">
        <w:r w:rsidRPr="09DCB5C8" w:rsidR="2D534946">
          <w:rPr>
            <w:rStyle w:val="Hyperlink"/>
            <w:rFonts w:ascii="Arial" w:hAnsi="Arial" w:eastAsia="Calibri" w:cs=""/>
            <w:noProof w:val="0"/>
            <w:sz w:val="36"/>
            <w:szCs w:val="36"/>
            <w:lang w:val="en-US"/>
          </w:rPr>
          <w:t>https://support.microsoft.com/en-us/office/converting-text-to-speech-in-excel-3f2ca8c0-90e2-4391-8e69-573832ea7300</w:t>
        </w:r>
      </w:hyperlink>
    </w:p>
    <w:p w:rsidR="09DCB5C8" w:rsidP="09DCB5C8" w:rsidRDefault="09DCB5C8" w14:paraId="72FCE63A" w14:textId="5B9C8DEC">
      <w:pPr>
        <w:pStyle w:val="Normal"/>
        <w:rPr>
          <w:rFonts w:ascii="Arial" w:hAnsi="Arial" w:eastAsia="Calibri" w:cs=""/>
          <w:noProof w:val="0"/>
          <w:sz w:val="36"/>
          <w:szCs w:val="36"/>
          <w:lang w:val="en-GB"/>
        </w:rPr>
      </w:pPr>
    </w:p>
    <w:p w:rsidR="090C7035" w:rsidP="09DCB5C8" w:rsidRDefault="090C7035" w14:paraId="36B57120" w14:textId="3C770F5F">
      <w:pPr>
        <w:pStyle w:val="Heading2"/>
        <w:rPr>
          <w:rFonts w:ascii="Arial" w:hAnsi="Arial" w:eastAsia="" w:cs=""/>
          <w:b w:val="1"/>
          <w:bCs w:val="1"/>
          <w:i w:val="0"/>
          <w:iCs w:val="0"/>
          <w:noProof w:val="0"/>
          <w:color w:val="000000" w:themeColor="text1" w:themeTint="FF" w:themeShade="FF"/>
          <w:sz w:val="44"/>
          <w:szCs w:val="44"/>
          <w:lang w:val="en-GB"/>
        </w:rPr>
      </w:pPr>
      <w:r w:rsidRPr="09DCB5C8" w:rsidR="090C7035">
        <w:rPr>
          <w:noProof w:val="0"/>
          <w:lang w:val="en-US"/>
        </w:rPr>
        <w:t>Speech to Text</w:t>
      </w:r>
    </w:p>
    <w:p w:rsidR="758AF380" w:rsidP="09DCB5C8" w:rsidRDefault="758AF380" w14:paraId="196AFD5E" w14:textId="4A71A0FA">
      <w:pPr>
        <w:pStyle w:val="Normal"/>
        <w:rPr>
          <w:rFonts w:ascii="Arial" w:hAnsi="Arial" w:eastAsia="Calibri" w:cs=""/>
          <w:noProof w:val="0"/>
          <w:sz w:val="36"/>
          <w:szCs w:val="36"/>
          <w:lang w:val="en-GB"/>
        </w:rPr>
      </w:pPr>
      <w:r w:rsidRPr="09DCB5C8" w:rsidR="758AF380">
        <w:rPr>
          <w:noProof w:val="0"/>
          <w:lang w:val="en-GB"/>
        </w:rPr>
        <w:t>(Search Microsoft Support)</w:t>
      </w:r>
    </w:p>
    <w:p w:rsidR="090C7035" w:rsidP="09DCB5C8" w:rsidRDefault="090C7035" w14:paraId="2B0B2713" w14:textId="379D5066">
      <w:pPr>
        <w:pStyle w:val="Heading3"/>
        <w:rPr>
          <w:rFonts w:ascii="Arial" w:hAnsi="Arial" w:eastAsia="" w:cs=""/>
          <w:b w:val="1"/>
          <w:bCs w:val="1"/>
          <w:i w:val="0"/>
          <w:iCs w:val="0"/>
          <w:noProof w:val="0"/>
          <w:color w:val="000000" w:themeColor="text1" w:themeTint="FF" w:themeShade="FF"/>
          <w:sz w:val="40"/>
          <w:szCs w:val="40"/>
          <w:lang w:val="en-GB"/>
        </w:rPr>
      </w:pPr>
      <w:r w:rsidRPr="09DCB5C8" w:rsidR="090C7035">
        <w:rPr>
          <w:noProof w:val="0"/>
          <w:lang w:val="en-US"/>
        </w:rPr>
        <w:t>Outlook</w:t>
      </w:r>
    </w:p>
    <w:p w:rsidR="0388EFDE" w:rsidP="09DCB5C8" w:rsidRDefault="0388EFDE" w14:paraId="01153013" w14:textId="75619BBA">
      <w:pPr>
        <w:pStyle w:val="Normal"/>
        <w:rPr>
          <w:rFonts w:ascii="Arial" w:hAnsi="Arial" w:eastAsia="Calibri" w:cs=""/>
          <w:noProof w:val="0"/>
          <w:sz w:val="36"/>
          <w:szCs w:val="36"/>
          <w:lang w:val="en-US"/>
        </w:rPr>
      </w:pPr>
      <w:hyperlink r:id="Ra9b70fa3d0794e46">
        <w:r w:rsidRPr="09DCB5C8" w:rsidR="0388EFDE">
          <w:rPr>
            <w:rStyle w:val="Hyperlink"/>
            <w:rFonts w:ascii="Arial" w:hAnsi="Arial" w:eastAsia="Calibri" w:cs=""/>
            <w:noProof w:val="0"/>
            <w:sz w:val="36"/>
            <w:szCs w:val="36"/>
            <w:lang w:val="en-US"/>
          </w:rPr>
          <w:t>https://support.microsoft.com/en-us/office/dictate-your-emails-in-outlook-4010d238-bb25-45e9-89f6-8f9b54fcc0fc</w:t>
        </w:r>
      </w:hyperlink>
      <w:r w:rsidRPr="09DCB5C8" w:rsidR="566CF855">
        <w:rPr>
          <w:rFonts w:ascii="Arial" w:hAnsi="Arial" w:eastAsia="Calibri" w:cs=""/>
          <w:noProof w:val="0"/>
          <w:sz w:val="36"/>
          <w:szCs w:val="36"/>
          <w:lang w:val="en-US"/>
        </w:rPr>
        <w:t xml:space="preserve"> </w:t>
      </w:r>
    </w:p>
    <w:p w:rsidR="09DCB5C8" w:rsidP="09DCB5C8" w:rsidRDefault="09DCB5C8" w14:paraId="4A14E89A" w14:textId="1D843FBC">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90C7035" w:rsidP="09DCB5C8" w:rsidRDefault="090C7035" w14:paraId="2D9A36B9" w14:textId="19FAFE78">
      <w:pPr>
        <w:pStyle w:val="Heading3"/>
        <w:rPr>
          <w:rFonts w:ascii="Arial" w:hAnsi="Arial" w:eastAsia="" w:cs=""/>
          <w:b w:val="1"/>
          <w:bCs w:val="1"/>
          <w:i w:val="0"/>
          <w:iCs w:val="0"/>
          <w:noProof w:val="0"/>
          <w:color w:val="000000" w:themeColor="text1" w:themeTint="FF" w:themeShade="FF"/>
          <w:sz w:val="40"/>
          <w:szCs w:val="40"/>
          <w:lang w:val="en-GB"/>
        </w:rPr>
      </w:pPr>
      <w:r w:rsidRPr="09DCB5C8" w:rsidR="090C7035">
        <w:rPr>
          <w:noProof w:val="0"/>
          <w:lang w:val="en-US"/>
        </w:rPr>
        <w:t>PowerPoint</w:t>
      </w:r>
    </w:p>
    <w:p w:rsidR="26F3E340" w:rsidP="09DCB5C8" w:rsidRDefault="26F3E340" w14:paraId="45BA9ABE" w14:textId="6606531E">
      <w:pPr>
        <w:pStyle w:val="Normal"/>
        <w:rPr>
          <w:rFonts w:ascii="Arial" w:hAnsi="Arial" w:eastAsia="Calibri" w:cs=""/>
          <w:noProof w:val="0"/>
          <w:sz w:val="36"/>
          <w:szCs w:val="36"/>
          <w:lang w:val="en-US"/>
        </w:rPr>
      </w:pPr>
      <w:hyperlink r:id="R7138acfd12054890">
        <w:r w:rsidRPr="09DCB5C8" w:rsidR="26F3E340">
          <w:rPr>
            <w:rStyle w:val="Hyperlink"/>
            <w:rFonts w:ascii="Arial" w:hAnsi="Arial" w:eastAsia="Calibri" w:cs=""/>
            <w:noProof w:val="0"/>
            <w:sz w:val="36"/>
            <w:szCs w:val="36"/>
            <w:lang w:val="en-US"/>
          </w:rPr>
          <w:t>https://support.microsoft.com/en-us/office/dictate-your-presentations-and-slide-notes-in-powerpoint-97f3373e-58b9-4e39-b413-83d6d2c09055</w:t>
        </w:r>
      </w:hyperlink>
      <w:r w:rsidRPr="09DCB5C8" w:rsidR="26F3E340">
        <w:rPr>
          <w:rFonts w:ascii="Arial" w:hAnsi="Arial" w:eastAsia="Calibri" w:cs=""/>
          <w:noProof w:val="0"/>
          <w:sz w:val="36"/>
          <w:szCs w:val="36"/>
          <w:lang w:val="en-US"/>
        </w:rPr>
        <w:t xml:space="preserve"> </w:t>
      </w:r>
    </w:p>
    <w:p w:rsidR="09DCB5C8" w:rsidP="09DCB5C8" w:rsidRDefault="09DCB5C8" w14:paraId="02C1B1E6" w14:textId="2D18E9F6">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90C7035" w:rsidP="09DCB5C8" w:rsidRDefault="090C7035" w14:paraId="556D6451" w14:textId="5790190B">
      <w:pPr>
        <w:pStyle w:val="Heading3"/>
        <w:rPr>
          <w:rFonts w:ascii="Arial" w:hAnsi="Arial" w:eastAsia="" w:cs=""/>
          <w:b w:val="1"/>
          <w:bCs w:val="1"/>
          <w:i w:val="0"/>
          <w:iCs w:val="0"/>
          <w:noProof w:val="0"/>
          <w:color w:val="000000" w:themeColor="text1" w:themeTint="FF" w:themeShade="FF"/>
          <w:sz w:val="40"/>
          <w:szCs w:val="40"/>
          <w:lang w:val="en-GB"/>
        </w:rPr>
      </w:pPr>
      <w:r w:rsidRPr="09DCB5C8" w:rsidR="090C7035">
        <w:rPr>
          <w:noProof w:val="0"/>
          <w:lang w:val="en-US"/>
        </w:rPr>
        <w:t>OneNote</w:t>
      </w:r>
    </w:p>
    <w:p w:rsidR="48946B73" w:rsidP="09DCB5C8" w:rsidRDefault="48946B73" w14:paraId="101C9731" w14:textId="63136AB7">
      <w:pPr>
        <w:pStyle w:val="Normal"/>
        <w:rPr>
          <w:rFonts w:ascii="Arial" w:hAnsi="Arial" w:eastAsia="Calibri" w:cs=""/>
          <w:noProof w:val="0"/>
          <w:sz w:val="36"/>
          <w:szCs w:val="36"/>
          <w:lang w:val="en-US"/>
        </w:rPr>
      </w:pPr>
      <w:hyperlink r:id="Rdbf10cdd5714466d">
        <w:r w:rsidRPr="09DCB5C8" w:rsidR="48946B73">
          <w:rPr>
            <w:rStyle w:val="Hyperlink"/>
            <w:rFonts w:ascii="Arial" w:hAnsi="Arial" w:eastAsia="Calibri" w:cs=""/>
            <w:noProof w:val="0"/>
            <w:sz w:val="36"/>
            <w:szCs w:val="36"/>
            <w:lang w:val="en-US"/>
          </w:rPr>
          <w:t>https://support.microsoft.com/en-us/office/dictate-your-notes-in-onenote-2f5d1549-afe1-4abd-95ff-829a839e3d00</w:t>
        </w:r>
      </w:hyperlink>
      <w:r w:rsidRPr="09DCB5C8" w:rsidR="48946B73">
        <w:rPr>
          <w:rFonts w:ascii="Arial" w:hAnsi="Arial" w:eastAsia="Calibri" w:cs=""/>
          <w:noProof w:val="0"/>
          <w:sz w:val="36"/>
          <w:szCs w:val="36"/>
          <w:lang w:val="en-US"/>
        </w:rPr>
        <w:t xml:space="preserve"> </w:t>
      </w:r>
    </w:p>
    <w:p w:rsidR="09DCB5C8" w:rsidP="09DCB5C8" w:rsidRDefault="09DCB5C8" w14:paraId="5C0389F2" w14:textId="6E74F3BD">
      <w:pPr>
        <w:spacing w:after="0" w:line="360" w:lineRule="auto"/>
        <w:rPr>
          <w:rFonts w:ascii="Arial" w:hAnsi="Arial" w:eastAsia="Arial" w:cs="Arial"/>
          <w:b w:val="0"/>
          <w:bCs w:val="0"/>
          <w:i w:val="0"/>
          <w:iCs w:val="0"/>
          <w:noProof w:val="0"/>
          <w:color w:val="000000" w:themeColor="text1" w:themeTint="FF" w:themeShade="FF"/>
          <w:sz w:val="36"/>
          <w:szCs w:val="36"/>
          <w:lang w:val="en-GB"/>
        </w:rPr>
      </w:pPr>
    </w:p>
    <w:p w:rsidR="090C7035" w:rsidP="09DCB5C8" w:rsidRDefault="090C7035" w14:paraId="1F61252F" w14:textId="06694645">
      <w:pPr>
        <w:pStyle w:val="Heading2"/>
        <w:rPr>
          <w:rFonts w:ascii="Arial" w:hAnsi="Arial" w:eastAsia="" w:cs=""/>
          <w:b w:val="1"/>
          <w:bCs w:val="1"/>
          <w:i w:val="0"/>
          <w:iCs w:val="0"/>
          <w:noProof w:val="0"/>
          <w:color w:val="000000" w:themeColor="text1" w:themeTint="FF" w:themeShade="FF"/>
          <w:sz w:val="44"/>
          <w:szCs w:val="44"/>
          <w:lang w:val="en-GB"/>
        </w:rPr>
      </w:pPr>
      <w:r w:rsidRPr="09DCB5C8" w:rsidR="090C7035">
        <w:rPr>
          <w:noProof w:val="0"/>
          <w:lang w:val="en-US"/>
        </w:rPr>
        <w:t>Teams (Office 365) – Closed Captions</w:t>
      </w:r>
    </w:p>
    <w:p w:rsidR="090C7035" w:rsidP="09DCB5C8" w:rsidRDefault="090C7035" w14:paraId="450C3E13" w14:textId="6F5C0FB0">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Browser based for Laptop and Desktop and in app form for Android and Apple.</w:t>
      </w:r>
    </w:p>
    <w:p w:rsidR="090C7035" w:rsidP="09DCB5C8" w:rsidRDefault="090C7035" w14:paraId="32F4C25C" w14:textId="272599A3">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Facilitates video camera and text communication but it also has a closed captions feature. Closed captions appear as the speaker talks and written dialogues appears as text on the screen live.</w:t>
      </w:r>
    </w:p>
    <w:p w:rsidR="090C7035" w:rsidP="09DCB5C8" w:rsidRDefault="090C7035" w14:paraId="03062D1A" w14:textId="3DD298AF">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Tip - The feature can be found when you are in a Teams meeting by clicking on the three dots and select the ‘Turn on Live Captions’ option. The closed captions will appear along the bottom of the call.</w:t>
      </w:r>
    </w:p>
    <w:p w:rsidR="0F54E8C0" w:rsidP="09DCB5C8" w:rsidRDefault="0F54E8C0" w14:paraId="70F866A5" w14:textId="3FFF8FDB">
      <w:pPr>
        <w:pStyle w:val="Normal"/>
        <w:rPr>
          <w:rFonts w:ascii="Arial" w:hAnsi="Arial" w:eastAsia="Calibri" w:cs=""/>
          <w:noProof w:val="0"/>
          <w:sz w:val="36"/>
          <w:szCs w:val="36"/>
          <w:lang w:val="en-US"/>
        </w:rPr>
      </w:pPr>
      <w:r w:rsidRPr="09DCB5C8" w:rsidR="0F54E8C0">
        <w:rPr>
          <w:rFonts w:ascii="Arial" w:hAnsi="Arial" w:eastAsia="Calibri" w:cs=""/>
          <w:noProof w:val="0"/>
          <w:sz w:val="36"/>
          <w:szCs w:val="36"/>
          <w:lang w:val="en-US"/>
        </w:rPr>
        <w:t>Search Microsoft Support -</w:t>
      </w:r>
    </w:p>
    <w:p w:rsidR="0F54E8C0" w:rsidP="09DCB5C8" w:rsidRDefault="0F54E8C0" w14:paraId="4242D99A" w14:textId="10472AFF">
      <w:pPr>
        <w:pStyle w:val="Normal"/>
        <w:rPr>
          <w:rFonts w:ascii="Arial" w:hAnsi="Arial" w:eastAsia="Calibri" w:cs=""/>
          <w:noProof w:val="0"/>
          <w:sz w:val="36"/>
          <w:szCs w:val="36"/>
          <w:lang w:val="en-US"/>
        </w:rPr>
      </w:pPr>
      <w:hyperlink r:id="R5fa38ccac1a5448b">
        <w:r w:rsidRPr="09DCB5C8" w:rsidR="0F54E8C0">
          <w:rPr>
            <w:rStyle w:val="Hyperlink"/>
            <w:rFonts w:ascii="Arial" w:hAnsi="Arial" w:eastAsia="Calibri" w:cs=""/>
            <w:noProof w:val="0"/>
            <w:sz w:val="36"/>
            <w:szCs w:val="36"/>
            <w:lang w:val="en-US"/>
          </w:rPr>
          <w:t>https://support.microsoft.com/en-us/office/use-live-captions-in-a-teams-meeting-4be2d304-f675-4b57-8347-cbd000a21260</w:t>
        </w:r>
      </w:hyperlink>
      <w:r w:rsidRPr="09DCB5C8" w:rsidR="0F54E8C0">
        <w:rPr>
          <w:rFonts w:ascii="Arial" w:hAnsi="Arial" w:eastAsia="Calibri" w:cs=""/>
          <w:noProof w:val="0"/>
          <w:sz w:val="36"/>
          <w:szCs w:val="36"/>
          <w:lang w:val="en-US"/>
        </w:rPr>
        <w:t xml:space="preserve"> </w:t>
      </w:r>
    </w:p>
    <w:p w:rsidR="09DCB5C8" w:rsidP="09DCB5C8" w:rsidRDefault="09DCB5C8" w14:paraId="40930918" w14:textId="3A2CA315">
      <w:pPr>
        <w:pStyle w:val="Normal"/>
        <w:rPr>
          <w:rFonts w:ascii="Arial" w:hAnsi="Arial" w:eastAsia="Calibri" w:cs=""/>
          <w:noProof w:val="0"/>
          <w:sz w:val="36"/>
          <w:szCs w:val="36"/>
          <w:lang w:val="en-GB"/>
        </w:rPr>
      </w:pPr>
    </w:p>
    <w:p w:rsidR="090C7035" w:rsidP="09DCB5C8" w:rsidRDefault="090C7035" w14:paraId="7506224A" w14:textId="198AAACA">
      <w:pPr>
        <w:pStyle w:val="Heading2"/>
        <w:rPr>
          <w:rFonts w:ascii="Arial" w:hAnsi="Arial" w:eastAsia="" w:cs=""/>
          <w:b w:val="1"/>
          <w:bCs w:val="1"/>
          <w:i w:val="0"/>
          <w:iCs w:val="0"/>
          <w:noProof w:val="0"/>
          <w:color w:val="000000" w:themeColor="text1" w:themeTint="FF" w:themeShade="FF"/>
          <w:sz w:val="44"/>
          <w:szCs w:val="44"/>
          <w:lang w:val="en-GB"/>
        </w:rPr>
      </w:pPr>
      <w:r w:rsidRPr="09DCB5C8" w:rsidR="090C7035">
        <w:rPr>
          <w:noProof w:val="0"/>
          <w:lang w:val="en-US"/>
        </w:rPr>
        <w:t>Teams Keyboard Shortcuts</w:t>
      </w:r>
    </w:p>
    <w:p w:rsidR="090C7035" w:rsidP="09DCB5C8" w:rsidRDefault="090C7035" w14:paraId="449C761C" w14:textId="47F19BAD">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Teams also has full range of keyboard shortcuts</w:t>
      </w:r>
      <w:r w:rsidRPr="09DCB5C8" w:rsidR="5AC6FAB9">
        <w:rPr>
          <w:noProof w:val="0"/>
          <w:lang w:val="en-US"/>
        </w:rPr>
        <w:t xml:space="preserve"> </w:t>
      </w:r>
      <w:r w:rsidRPr="09DCB5C8" w:rsidR="090C7035">
        <w:rPr>
          <w:noProof w:val="0"/>
          <w:lang w:val="en-US"/>
        </w:rPr>
        <w:t>to enable a user to navigate and operate the App. Particularly useful to know when using ha screen reader or high levels of magnification.</w:t>
      </w:r>
    </w:p>
    <w:p w:rsidR="090C7035" w:rsidP="09DCB5C8" w:rsidRDefault="090C7035" w14:paraId="4C646651" w14:textId="24A2640C">
      <w:pPr>
        <w:pStyle w:val="Normal"/>
        <w:rPr>
          <w:rFonts w:ascii="Arial" w:hAnsi="Arial" w:eastAsia="Calibri" w:cs=""/>
          <w:b w:val="0"/>
          <w:bCs w:val="0"/>
          <w:i w:val="0"/>
          <w:iCs w:val="0"/>
          <w:noProof w:val="0"/>
          <w:color w:val="000000" w:themeColor="text1" w:themeTint="FF" w:themeShade="FF"/>
          <w:sz w:val="36"/>
          <w:szCs w:val="36"/>
          <w:lang w:val="en-GB"/>
        </w:rPr>
      </w:pPr>
      <w:r w:rsidRPr="09DCB5C8" w:rsidR="090C7035">
        <w:rPr>
          <w:noProof w:val="0"/>
          <w:lang w:val="en-US"/>
        </w:rPr>
        <w:t>You can access the keyboard shortcuts directly from within the app in several ways. The methods below apply to both the Desktop and Web apps.</w:t>
      </w:r>
    </w:p>
    <w:p w:rsidR="090C7035" w:rsidP="09DCB5C8" w:rsidRDefault="090C7035" w14:paraId="0EAB5274" w14:textId="67BC7B2A">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09DCB5C8" w:rsidR="090C7035">
        <w:rPr>
          <w:noProof w:val="0"/>
          <w:lang w:val="en-US"/>
        </w:rPr>
        <w:t xml:space="preserve">Press </w:t>
      </w:r>
      <w:proofErr w:type="spellStart"/>
      <w:r w:rsidRPr="09DCB5C8" w:rsidR="090C7035">
        <w:rPr>
          <w:noProof w:val="0"/>
          <w:lang w:val="en-US"/>
        </w:rPr>
        <w:t>Ctrl+Period</w:t>
      </w:r>
      <w:proofErr w:type="spellEnd"/>
      <w:r w:rsidRPr="09DCB5C8" w:rsidR="090C7035">
        <w:rPr>
          <w:noProof w:val="0"/>
          <w:lang w:val="en-US"/>
        </w:rPr>
        <w:t xml:space="preserve"> (.).</w:t>
      </w:r>
    </w:p>
    <w:p w:rsidR="090C7035" w:rsidP="09DCB5C8" w:rsidRDefault="090C7035" w14:paraId="0B70CF52" w14:textId="6C63F393">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09DCB5C8" w:rsidR="090C7035">
        <w:rPr>
          <w:noProof w:val="0"/>
          <w:lang w:val="en-US"/>
        </w:rPr>
        <w:t xml:space="preserve">Press </w:t>
      </w:r>
      <w:proofErr w:type="spellStart"/>
      <w:r w:rsidRPr="09DCB5C8" w:rsidR="090C7035">
        <w:rPr>
          <w:noProof w:val="0"/>
          <w:lang w:val="en-US"/>
        </w:rPr>
        <w:t>Ctrl+E</w:t>
      </w:r>
      <w:proofErr w:type="spellEnd"/>
      <w:r w:rsidRPr="09DCB5C8" w:rsidR="090C7035">
        <w:rPr>
          <w:noProof w:val="0"/>
          <w:lang w:val="en-US"/>
        </w:rPr>
        <w:t xml:space="preserve"> to go to the Search field, type /keys, and then press Enter.</w:t>
      </w:r>
    </w:p>
    <w:p w:rsidR="090C7035" w:rsidP="09DCB5C8" w:rsidRDefault="090C7035" w14:paraId="075F209B" w14:textId="1C8857B0">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09DCB5C8" w:rsidR="090C7035">
        <w:rPr>
          <w:noProof w:val="0"/>
          <w:lang w:val="en-US"/>
        </w:rPr>
        <w:t>Select the profile button with your initials in the top-right corner, and then select Keyboard shortcuts.</w:t>
      </w:r>
    </w:p>
    <w:p w:rsidR="090C7035" w:rsidP="09DCB5C8" w:rsidRDefault="090C7035" w14:paraId="68D63178" w14:textId="49501A2F">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09DCB5C8" w:rsidR="090C7035">
        <w:rPr>
          <w:noProof w:val="0"/>
          <w:lang w:val="en-US"/>
        </w:rPr>
        <w:t>To navigate to the keyboard shortcuts with a screen reader, press the Tab key until you hear "Profile, app settings, and more," and press Enter. Press the Down arrow key until you hear "Keyboard shortcuts," and press Enter.</w:t>
      </w:r>
    </w:p>
    <w:p w:rsidR="09DCB5C8" w:rsidRDefault="09DCB5C8" w14:paraId="78D1EC13" w14:textId="27BD9B7B">
      <w:r>
        <w:br w:type="page"/>
      </w:r>
      <w:r w:rsidRPr="09DCB5C8" w:rsidR="3A196D52">
        <w:rPr>
          <w:rFonts w:ascii="Arial" w:hAnsi="Arial" w:eastAsia="Calibri" w:cs=""/>
          <w:noProof w:val="0"/>
          <w:sz w:val="36"/>
          <w:szCs w:val="36"/>
          <w:lang w:val="en-US"/>
        </w:rPr>
        <w:t xml:space="preserve">Search Microsoft Support - </w:t>
      </w:r>
    </w:p>
    <w:p w:rsidR="3A196D52" w:rsidP="09DCB5C8" w:rsidRDefault="3A196D52" w14:paraId="0A5C23DA" w14:textId="3F0D4C2A">
      <w:pPr>
        <w:pStyle w:val="Normal"/>
        <w:rPr>
          <w:rFonts w:ascii="Arial" w:hAnsi="Arial" w:eastAsia="Calibri" w:cs=""/>
          <w:noProof w:val="0"/>
          <w:sz w:val="36"/>
          <w:szCs w:val="36"/>
          <w:lang w:val="en-US"/>
        </w:rPr>
      </w:pPr>
      <w:hyperlink r:id="R47c9d0bc87e743b6">
        <w:r w:rsidRPr="09DCB5C8" w:rsidR="3A196D52">
          <w:rPr>
            <w:rStyle w:val="Hyperlink"/>
            <w:rFonts w:ascii="Arial" w:hAnsi="Arial" w:eastAsia="Calibri" w:cs=""/>
            <w:noProof w:val="0"/>
            <w:sz w:val="36"/>
            <w:szCs w:val="36"/>
            <w:lang w:val="en-US"/>
          </w:rPr>
          <w:t>https://support.microsoft.com/en-us/office/keyboard-shortcuts-for-microsoft-teams-2e8e2a70-e8d8-4a19-949b-4c36dd5292d2?redirectSourcePath=%252fen-us%252farticle%252fMicrosoft-Teams-keyboard-shortcuts-c796cc2e-249a-4ec3-9cd7-00766905aa56&amp;ui=en-US&amp;rs=en-US&amp;ad=US</w:t>
        </w:r>
      </w:hyperlink>
      <w:r w:rsidRPr="09DCB5C8" w:rsidR="3A196D52">
        <w:rPr>
          <w:rFonts w:ascii="Arial" w:hAnsi="Arial" w:eastAsia="Calibri" w:cs=""/>
          <w:noProof w:val="0"/>
          <w:sz w:val="36"/>
          <w:szCs w:val="36"/>
          <w:lang w:val="en-US"/>
        </w:rPr>
        <w:t xml:space="preserve"> </w:t>
      </w:r>
    </w:p>
    <w:p w:rsidR="00035682" w:rsidP="09DCB5C8" w:rsidRDefault="00035682" w14:paraId="3186CCB3" w14:textId="7E0F8220">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006FCD0D"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006FCD0D">
            <w:drawing>
              <wp:inline wp14:editId="52827A54"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de8729c120bd449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6FCD0D"/>
    <w:rsid w:val="007771CF"/>
    <w:rsid w:val="007E4D92"/>
    <w:rsid w:val="007F7939"/>
    <w:rsid w:val="009A441B"/>
    <w:rsid w:val="009E29E5"/>
    <w:rsid w:val="00AF524C"/>
    <w:rsid w:val="00E558E5"/>
    <w:rsid w:val="00EB12BF"/>
    <w:rsid w:val="00F37520"/>
    <w:rsid w:val="0388EFDE"/>
    <w:rsid w:val="090C7035"/>
    <w:rsid w:val="092EE4F0"/>
    <w:rsid w:val="09DCB5C8"/>
    <w:rsid w:val="0B517898"/>
    <w:rsid w:val="0BF1065F"/>
    <w:rsid w:val="0C42EDF1"/>
    <w:rsid w:val="0CD2A83F"/>
    <w:rsid w:val="0D490EC1"/>
    <w:rsid w:val="0ECBB6C5"/>
    <w:rsid w:val="0F54E8C0"/>
    <w:rsid w:val="0F9D9C48"/>
    <w:rsid w:val="0FB3DEA7"/>
    <w:rsid w:val="10E2D884"/>
    <w:rsid w:val="1426D3C0"/>
    <w:rsid w:val="16111779"/>
    <w:rsid w:val="162EBB3C"/>
    <w:rsid w:val="1744A3C9"/>
    <w:rsid w:val="1752646A"/>
    <w:rsid w:val="18D6A111"/>
    <w:rsid w:val="1B7E19C2"/>
    <w:rsid w:val="1BC2116B"/>
    <w:rsid w:val="1CEB252F"/>
    <w:rsid w:val="1FBC7525"/>
    <w:rsid w:val="217DE6C7"/>
    <w:rsid w:val="25245ED9"/>
    <w:rsid w:val="26F3E340"/>
    <w:rsid w:val="27526C07"/>
    <w:rsid w:val="292E631D"/>
    <w:rsid w:val="2D534946"/>
    <w:rsid w:val="2D583903"/>
    <w:rsid w:val="32622C43"/>
    <w:rsid w:val="3279B380"/>
    <w:rsid w:val="32883E17"/>
    <w:rsid w:val="329681C6"/>
    <w:rsid w:val="370AFDC4"/>
    <w:rsid w:val="37DDAAD4"/>
    <w:rsid w:val="38D70114"/>
    <w:rsid w:val="39797B35"/>
    <w:rsid w:val="39BDC3D1"/>
    <w:rsid w:val="3A196D52"/>
    <w:rsid w:val="3BC5468A"/>
    <w:rsid w:val="3D093C85"/>
    <w:rsid w:val="3DA4DEEA"/>
    <w:rsid w:val="43062D71"/>
    <w:rsid w:val="442F29A5"/>
    <w:rsid w:val="447394DC"/>
    <w:rsid w:val="48946B73"/>
    <w:rsid w:val="4F499B24"/>
    <w:rsid w:val="532D33F4"/>
    <w:rsid w:val="5504DECE"/>
    <w:rsid w:val="566CF855"/>
    <w:rsid w:val="5AC6FAB9"/>
    <w:rsid w:val="60F78C69"/>
    <w:rsid w:val="6265696E"/>
    <w:rsid w:val="66A50CB8"/>
    <w:rsid w:val="66BEC07F"/>
    <w:rsid w:val="6A8D33D8"/>
    <w:rsid w:val="6D546C36"/>
    <w:rsid w:val="6DBB6948"/>
    <w:rsid w:val="72375F5D"/>
    <w:rsid w:val="7434161E"/>
    <w:rsid w:val="758AF380"/>
    <w:rsid w:val="790B0E5A"/>
    <w:rsid w:val="7AA357A2"/>
    <w:rsid w:val="7D2AFD70"/>
    <w:rsid w:val="7E628862"/>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support.microsoft.com/en-us/topic/use-the-speak-text-to-speech-feature-to-read-text-aloud-459e7704-a76d-4fe2-ab48-189d6b83333c?ui=en-us&amp;rs=en-us&amp;ad=us" TargetMode="External" Id="R80fcc5da72804dda" /><Relationship Type="http://schemas.openxmlformats.org/officeDocument/2006/relationships/hyperlink" Target="https://support.microsoft.com/en-us/office/listen-to-your-word-documents-5a2de7f3-1ef4-4795-b24e-64fc2731b001" TargetMode="External" Id="R27fc08b21b3b4e75" /><Relationship Type="http://schemas.openxmlformats.org/officeDocument/2006/relationships/hyperlink" Target="https://support.microsoft.com/en-us/office/converting-text-to-speech-in-excel-3f2ca8c0-90e2-4391-8e69-573832ea7300" TargetMode="External" Id="R42faea0189984bb2" /><Relationship Type="http://schemas.openxmlformats.org/officeDocument/2006/relationships/hyperlink" Target="https://support.microsoft.com/en-us/office/dictate-your-emails-in-outlook-4010d238-bb25-45e9-89f6-8f9b54fcc0fc" TargetMode="External" Id="Ra9b70fa3d0794e46" /><Relationship Type="http://schemas.openxmlformats.org/officeDocument/2006/relationships/hyperlink" Target="https://support.microsoft.com/en-us/office/dictate-your-presentations-and-slide-notes-in-powerpoint-97f3373e-58b9-4e39-b413-83d6d2c09055" TargetMode="External" Id="R7138acfd12054890" /><Relationship Type="http://schemas.openxmlformats.org/officeDocument/2006/relationships/hyperlink" Target="https://support.microsoft.com/en-us/office/dictate-your-notes-in-onenote-2f5d1549-afe1-4abd-95ff-829a839e3d00" TargetMode="External" Id="Rdbf10cdd5714466d" /><Relationship Type="http://schemas.openxmlformats.org/officeDocument/2006/relationships/hyperlink" Target="https://support.microsoft.com/en-us/office/use-live-captions-in-a-teams-meeting-4be2d304-f675-4b57-8347-cbd000a21260" TargetMode="External" Id="R5fa38ccac1a5448b" /><Relationship Type="http://schemas.openxmlformats.org/officeDocument/2006/relationships/hyperlink" Target="https://support.microsoft.com/en-us/office/keyboard-shortcuts-for-microsoft-teams-2e8e2a70-e8d8-4a19-949b-4c36dd5292d2?redirectSourcePath=%252fen-us%252farticle%252fMicrosoft-Teams-keyboard-shortcuts-c796cc2e-249a-4ec3-9cd7-00766905aa56&amp;ui=en-US&amp;rs=en-US&amp;ad=US" TargetMode="External" Id="R47c9d0bc87e743b6" /><Relationship Type="http://schemas.openxmlformats.org/officeDocument/2006/relationships/numbering" Target="/word/numbering.xml" Id="Re4cd8ce2a60943f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de8729c120bd44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24</revision>
  <dcterms:created xsi:type="dcterms:W3CDTF">2020-10-13T10:18:00.0000000Z</dcterms:created>
  <dcterms:modified xsi:type="dcterms:W3CDTF">2021-03-25T10:33:57.2987651Z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