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B9F0" w14:textId="371871D8" w:rsidR="70729E72" w:rsidRDefault="70729E72" w:rsidP="005B0013">
      <w:pPr>
        <w:pStyle w:val="Heading3"/>
      </w:pPr>
    </w:p>
    <w:p w14:paraId="75536755" w14:textId="77777777" w:rsidR="00377256" w:rsidRDefault="00377256" w:rsidP="005B0013">
      <w:pPr>
        <w:tabs>
          <w:tab w:val="left" w:pos="1740"/>
        </w:tabs>
        <w:rPr>
          <w:rFonts w:cs="Arial"/>
          <w:szCs w:val="28"/>
        </w:rPr>
      </w:pPr>
    </w:p>
    <w:p w14:paraId="18617D93" w14:textId="43236C4A" w:rsidR="00472EA1" w:rsidRPr="0084460C" w:rsidRDefault="00472EA1" w:rsidP="00D10424">
      <w:p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Job Title: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6A44F9">
        <w:rPr>
          <w:rFonts w:cs="Arial"/>
          <w:b/>
          <w:szCs w:val="28"/>
        </w:rPr>
        <w:t xml:space="preserve">Receptionist / </w:t>
      </w:r>
      <w:r w:rsidR="00990898">
        <w:rPr>
          <w:rFonts w:cs="Arial"/>
          <w:b/>
          <w:szCs w:val="28"/>
        </w:rPr>
        <w:t>Admin</w:t>
      </w:r>
      <w:r w:rsidR="00D06B22">
        <w:rPr>
          <w:rFonts w:cs="Arial"/>
          <w:b/>
          <w:szCs w:val="28"/>
        </w:rPr>
        <w:t>istrator</w:t>
      </w:r>
    </w:p>
    <w:p w14:paraId="7F86FD0B" w14:textId="5C930CFA" w:rsidR="00472EA1" w:rsidRPr="0084460C" w:rsidRDefault="00472EA1" w:rsidP="00D10424">
      <w:p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>Responsible to:</w:t>
      </w:r>
      <w:r>
        <w:rPr>
          <w:rFonts w:cs="Arial"/>
          <w:szCs w:val="28"/>
        </w:rPr>
        <w:tab/>
      </w:r>
      <w:r w:rsidR="00EE3D82">
        <w:rPr>
          <w:rFonts w:cs="Arial"/>
          <w:b/>
          <w:szCs w:val="28"/>
        </w:rPr>
        <w:t>Head of Finance</w:t>
      </w:r>
    </w:p>
    <w:p w14:paraId="29EFDC58" w14:textId="1E3D136B" w:rsidR="00472EA1" w:rsidRPr="0084460C" w:rsidRDefault="00472EA1" w:rsidP="00D10424">
      <w:p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Salary: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Pr="0084460C">
        <w:rPr>
          <w:rFonts w:cs="Arial"/>
          <w:b/>
          <w:szCs w:val="28"/>
        </w:rPr>
        <w:t>£</w:t>
      </w:r>
      <w:r w:rsidR="006A44F9">
        <w:rPr>
          <w:rFonts w:cs="Arial"/>
          <w:b/>
          <w:szCs w:val="28"/>
        </w:rPr>
        <w:t>20,155</w:t>
      </w:r>
      <w:r w:rsidR="00EE3D82">
        <w:rPr>
          <w:rFonts w:cs="Arial"/>
          <w:b/>
          <w:szCs w:val="28"/>
        </w:rPr>
        <w:t xml:space="preserve">- </w:t>
      </w:r>
      <w:r w:rsidR="006A44F9">
        <w:rPr>
          <w:rFonts w:cs="Arial"/>
          <w:b/>
          <w:szCs w:val="28"/>
        </w:rPr>
        <w:t>£23,357</w:t>
      </w:r>
      <w:r w:rsidRPr="0084460C">
        <w:rPr>
          <w:rFonts w:cs="Arial"/>
          <w:b/>
          <w:szCs w:val="28"/>
        </w:rPr>
        <w:t xml:space="preserve"> per annum </w:t>
      </w:r>
    </w:p>
    <w:p w14:paraId="746F7DA2" w14:textId="73107503" w:rsidR="00472EA1" w:rsidRPr="0084460C" w:rsidRDefault="00472EA1" w:rsidP="00D10424">
      <w:pPr>
        <w:tabs>
          <w:tab w:val="left" w:pos="1740"/>
        </w:tabs>
        <w:ind w:left="2160" w:hanging="2160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Hours: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0D193F">
        <w:rPr>
          <w:rFonts w:cs="Arial"/>
          <w:b/>
          <w:bCs/>
          <w:szCs w:val="28"/>
        </w:rPr>
        <w:t>Full-time</w:t>
      </w:r>
      <w:r w:rsidRPr="0084460C">
        <w:rPr>
          <w:rFonts w:cs="Arial"/>
          <w:b/>
          <w:szCs w:val="28"/>
        </w:rPr>
        <w:t xml:space="preserve"> (35 hours per week)</w:t>
      </w:r>
    </w:p>
    <w:p w14:paraId="11A151AD" w14:textId="0717DBC8" w:rsidR="00472EA1" w:rsidRPr="0084460C" w:rsidRDefault="00472EA1" w:rsidP="00D10424">
      <w:pPr>
        <w:tabs>
          <w:tab w:val="left" w:pos="1740"/>
        </w:tabs>
        <w:ind w:left="2160" w:hanging="2160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Location: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EE3D82">
        <w:rPr>
          <w:rFonts w:cs="Arial"/>
          <w:b/>
          <w:szCs w:val="28"/>
        </w:rPr>
        <w:t>2 Queen</w:t>
      </w:r>
      <w:r w:rsidR="0050322F">
        <w:rPr>
          <w:rFonts w:cs="Arial"/>
          <w:b/>
          <w:szCs w:val="28"/>
        </w:rPr>
        <w:t>’</w:t>
      </w:r>
      <w:r w:rsidR="00EE3D82">
        <w:rPr>
          <w:rFonts w:cs="Arial"/>
          <w:b/>
          <w:szCs w:val="28"/>
        </w:rPr>
        <w:t>s Crescent</w:t>
      </w:r>
      <w:r w:rsidR="00A119FF">
        <w:rPr>
          <w:rFonts w:cs="Arial"/>
          <w:b/>
          <w:szCs w:val="28"/>
        </w:rPr>
        <w:t>,</w:t>
      </w:r>
      <w:r w:rsidR="00EE3D82">
        <w:rPr>
          <w:rFonts w:cs="Arial"/>
          <w:b/>
          <w:szCs w:val="28"/>
        </w:rPr>
        <w:t xml:space="preserve"> Glasgow</w:t>
      </w:r>
      <w:r w:rsidR="00A119FF">
        <w:rPr>
          <w:rFonts w:cs="Arial"/>
          <w:b/>
          <w:szCs w:val="28"/>
        </w:rPr>
        <w:t>, G4 9BW</w:t>
      </w:r>
      <w:r w:rsidR="00EE3D82">
        <w:rPr>
          <w:rFonts w:cs="Arial"/>
          <w:b/>
          <w:szCs w:val="28"/>
        </w:rPr>
        <w:t xml:space="preserve"> </w:t>
      </w:r>
    </w:p>
    <w:p w14:paraId="169E5510" w14:textId="734A3DA8" w:rsidR="00472EA1" w:rsidRDefault="00472EA1" w:rsidP="00D10424">
      <w:pPr>
        <w:tabs>
          <w:tab w:val="left" w:pos="1740"/>
        </w:tabs>
        <w:rPr>
          <w:rFonts w:cs="Arial"/>
          <w:b/>
          <w:szCs w:val="28"/>
        </w:rPr>
      </w:pPr>
      <w:r w:rsidRPr="0084460C">
        <w:rPr>
          <w:rFonts w:cs="Arial"/>
          <w:szCs w:val="28"/>
        </w:rPr>
        <w:t>Contract:</w:t>
      </w:r>
      <w:r w:rsidRPr="0084460C">
        <w:rPr>
          <w:rFonts w:cs="Arial"/>
          <w:b/>
          <w:color w:val="C00000"/>
          <w:szCs w:val="28"/>
        </w:rPr>
        <w:tab/>
      </w:r>
      <w:r w:rsidR="00DB28EC">
        <w:rPr>
          <w:rFonts w:cs="Arial"/>
          <w:b/>
          <w:szCs w:val="28"/>
        </w:rPr>
        <w:tab/>
      </w:r>
      <w:r w:rsidR="00377256" w:rsidRPr="00377256">
        <w:rPr>
          <w:rFonts w:cs="Arial"/>
          <w:b/>
          <w:szCs w:val="28"/>
        </w:rPr>
        <w:t>Fixed term until 31</w:t>
      </w:r>
      <w:r w:rsidR="00377256" w:rsidRPr="00A119FF">
        <w:rPr>
          <w:rFonts w:cs="Arial"/>
          <w:b/>
          <w:szCs w:val="28"/>
          <w:vertAlign w:val="superscript"/>
        </w:rPr>
        <w:t>st</w:t>
      </w:r>
      <w:r w:rsidR="00A119FF">
        <w:rPr>
          <w:rFonts w:cs="Arial"/>
          <w:b/>
          <w:szCs w:val="28"/>
        </w:rPr>
        <w:t xml:space="preserve"> March</w:t>
      </w:r>
      <w:r w:rsidR="00377256" w:rsidRPr="00377256">
        <w:rPr>
          <w:rFonts w:cs="Arial"/>
          <w:b/>
          <w:szCs w:val="28"/>
        </w:rPr>
        <w:t xml:space="preserve"> 20</w:t>
      </w:r>
      <w:r w:rsidR="00ED1BC7">
        <w:rPr>
          <w:rFonts w:cs="Arial"/>
          <w:b/>
          <w:szCs w:val="28"/>
        </w:rPr>
        <w:t>2</w:t>
      </w:r>
      <w:r w:rsidR="00A119FF">
        <w:rPr>
          <w:rFonts w:cs="Arial"/>
          <w:b/>
          <w:szCs w:val="28"/>
        </w:rPr>
        <w:t>5</w:t>
      </w:r>
    </w:p>
    <w:p w14:paraId="15150FFE" w14:textId="77777777" w:rsidR="00472EA1" w:rsidRDefault="00472EA1" w:rsidP="005B0013">
      <w:pPr>
        <w:tabs>
          <w:tab w:val="left" w:pos="1740"/>
        </w:tabs>
        <w:rPr>
          <w:rFonts w:cs="Arial"/>
        </w:rPr>
      </w:pPr>
    </w:p>
    <w:p w14:paraId="64132FEE" w14:textId="795F0A16" w:rsidR="00472EA1" w:rsidRPr="0084460C" w:rsidRDefault="00F814A4" w:rsidP="005B0013">
      <w:pPr>
        <w:pStyle w:val="Heading1"/>
      </w:pPr>
      <w:r w:rsidRPr="0084460C">
        <w:t>Job description</w:t>
      </w:r>
    </w:p>
    <w:p w14:paraId="73BE98C7" w14:textId="40A03B8A" w:rsidR="00431546" w:rsidRDefault="00A119FF" w:rsidP="005B0013">
      <w:p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Based at Visibility Scotland’s head office in Glasgow, </w:t>
      </w:r>
      <w:bookmarkStart w:id="0" w:name="_Hlk152077876"/>
      <w:bookmarkStart w:id="1" w:name="_Hlk152078253"/>
      <w:r w:rsidR="00172612" w:rsidRPr="00EE3D82">
        <w:rPr>
          <w:rFonts w:cs="Arial"/>
          <w:szCs w:val="28"/>
        </w:rPr>
        <w:t xml:space="preserve">the </w:t>
      </w:r>
      <w:r w:rsidR="00990898">
        <w:rPr>
          <w:rFonts w:cs="Arial"/>
          <w:szCs w:val="28"/>
        </w:rPr>
        <w:t>Admin</w:t>
      </w:r>
      <w:r w:rsidR="00D06B22">
        <w:rPr>
          <w:rFonts w:cs="Arial"/>
          <w:szCs w:val="28"/>
        </w:rPr>
        <w:t>istrator</w:t>
      </w:r>
      <w:r w:rsidR="00752591" w:rsidRPr="0075259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has a key role in ensuring the smooth running of our busy office, including planning and preparation for groups, </w:t>
      </w:r>
      <w:proofErr w:type="gramStart"/>
      <w:r>
        <w:rPr>
          <w:rFonts w:cs="Arial"/>
          <w:szCs w:val="28"/>
        </w:rPr>
        <w:t>courses</w:t>
      </w:r>
      <w:proofErr w:type="gramEnd"/>
      <w:r>
        <w:rPr>
          <w:rFonts w:cs="Arial"/>
          <w:szCs w:val="28"/>
        </w:rPr>
        <w:t xml:space="preserve"> or events. </w:t>
      </w:r>
    </w:p>
    <w:bookmarkEnd w:id="0"/>
    <w:p w14:paraId="5EB75A6A" w14:textId="77777777" w:rsidR="00431546" w:rsidRDefault="00431546" w:rsidP="005B0013">
      <w:pPr>
        <w:tabs>
          <w:tab w:val="left" w:pos="1740"/>
        </w:tabs>
        <w:rPr>
          <w:rFonts w:cs="Arial"/>
          <w:szCs w:val="28"/>
        </w:rPr>
      </w:pPr>
    </w:p>
    <w:p w14:paraId="1EA19F3F" w14:textId="3B9DAF25" w:rsidR="00D150F3" w:rsidRDefault="00776926" w:rsidP="005B0013">
      <w:pPr>
        <w:rPr>
          <w:rFonts w:cs="Arial"/>
          <w:szCs w:val="28"/>
        </w:rPr>
      </w:pPr>
      <w:r>
        <w:rPr>
          <w:rFonts w:cs="Arial"/>
          <w:szCs w:val="28"/>
        </w:rPr>
        <w:t xml:space="preserve">The role involves daily multi-tasking and requires </w:t>
      </w:r>
      <w:r w:rsidR="00A16F22">
        <w:rPr>
          <w:rFonts w:cs="Arial"/>
          <w:szCs w:val="28"/>
        </w:rPr>
        <w:t xml:space="preserve">good experience </w:t>
      </w:r>
      <w:r w:rsidR="00EE065B">
        <w:rPr>
          <w:rFonts w:cs="Arial"/>
          <w:szCs w:val="28"/>
        </w:rPr>
        <w:t>with</w:t>
      </w:r>
      <w:r>
        <w:rPr>
          <w:rFonts w:cs="Arial"/>
          <w:szCs w:val="28"/>
        </w:rPr>
        <w:t xml:space="preserve"> the Microsoft Office suite of applications</w:t>
      </w:r>
      <w:r w:rsidR="00D150F3">
        <w:rPr>
          <w:rFonts w:cs="Arial"/>
          <w:szCs w:val="28"/>
        </w:rPr>
        <w:t xml:space="preserve">, including Word, Outlook, SharePoint, </w:t>
      </w:r>
      <w:proofErr w:type="gramStart"/>
      <w:r w:rsidR="00D150F3">
        <w:rPr>
          <w:rFonts w:cs="Arial"/>
          <w:szCs w:val="28"/>
        </w:rPr>
        <w:t>Teams</w:t>
      </w:r>
      <w:proofErr w:type="gramEnd"/>
      <w:r w:rsidR="00D150F3">
        <w:rPr>
          <w:rFonts w:cs="Arial"/>
          <w:szCs w:val="28"/>
        </w:rPr>
        <w:t xml:space="preserve"> and Excel</w:t>
      </w:r>
      <w:r>
        <w:rPr>
          <w:rFonts w:cs="Arial"/>
          <w:szCs w:val="28"/>
        </w:rPr>
        <w:t xml:space="preserve">. </w:t>
      </w:r>
      <w:bookmarkEnd w:id="1"/>
      <w:r w:rsidR="00D150F3">
        <w:rPr>
          <w:rFonts w:cs="Arial"/>
          <w:szCs w:val="28"/>
        </w:rPr>
        <w:t xml:space="preserve">Previous experience in using CRM systems (especially </w:t>
      </w:r>
      <w:proofErr w:type="spellStart"/>
      <w:r w:rsidR="00D150F3">
        <w:rPr>
          <w:rFonts w:cs="Arial"/>
          <w:szCs w:val="28"/>
        </w:rPr>
        <w:t>CiviCRM</w:t>
      </w:r>
      <w:proofErr w:type="spellEnd"/>
      <w:r w:rsidR="00D150F3">
        <w:rPr>
          <w:rFonts w:cs="Arial"/>
          <w:szCs w:val="28"/>
        </w:rPr>
        <w:t xml:space="preserve">) would be beneficial; however, full training will be provided. </w:t>
      </w:r>
    </w:p>
    <w:p w14:paraId="451C24CE" w14:textId="3966F53A" w:rsidR="00D150F3" w:rsidRDefault="00D150F3" w:rsidP="005B0013">
      <w:pPr>
        <w:tabs>
          <w:tab w:val="left" w:pos="1740"/>
        </w:tabs>
        <w:rPr>
          <w:rFonts w:cs="Arial"/>
          <w:szCs w:val="28"/>
        </w:rPr>
      </w:pPr>
    </w:p>
    <w:p w14:paraId="6FFAB007" w14:textId="63BCC661" w:rsidR="00776926" w:rsidRDefault="00776926" w:rsidP="005B0013">
      <w:p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The Administrator will enter and extract information from </w:t>
      </w:r>
      <w:proofErr w:type="spellStart"/>
      <w:r>
        <w:rPr>
          <w:rFonts w:cs="Arial"/>
          <w:szCs w:val="28"/>
        </w:rPr>
        <w:t>CiviCRM</w:t>
      </w:r>
      <w:proofErr w:type="spellEnd"/>
      <w:r>
        <w:rPr>
          <w:rFonts w:cs="Arial"/>
          <w:szCs w:val="28"/>
        </w:rPr>
        <w:t xml:space="preserve">, our cloud-based database application for casework. Previous database experience is highly desirable, as the Administrator will use </w:t>
      </w:r>
      <w:proofErr w:type="spellStart"/>
      <w:r>
        <w:rPr>
          <w:rFonts w:cs="Arial"/>
          <w:szCs w:val="28"/>
        </w:rPr>
        <w:t>CiviCRM</w:t>
      </w:r>
      <w:proofErr w:type="spellEnd"/>
      <w:r>
        <w:rPr>
          <w:rFonts w:cs="Arial"/>
          <w:szCs w:val="28"/>
        </w:rPr>
        <w:t xml:space="preserve"> to book service users onto events, update case activities, collate and enter service user feedback, generate data extracts for physical and digital mailings, etc. </w:t>
      </w:r>
    </w:p>
    <w:p w14:paraId="5306F19F" w14:textId="77777777" w:rsidR="00776926" w:rsidRDefault="00776926" w:rsidP="005B0013">
      <w:pPr>
        <w:tabs>
          <w:tab w:val="left" w:pos="1740"/>
        </w:tabs>
        <w:rPr>
          <w:rFonts w:cs="Arial"/>
          <w:szCs w:val="28"/>
        </w:rPr>
      </w:pPr>
    </w:p>
    <w:p w14:paraId="5C28507E" w14:textId="4054C1CD" w:rsidR="00776926" w:rsidRDefault="00776926" w:rsidP="005B0013">
      <w:pPr>
        <w:tabs>
          <w:tab w:val="left" w:pos="1740"/>
        </w:tabs>
        <w:rPr>
          <w:rFonts w:cs="Arial"/>
          <w:szCs w:val="28"/>
        </w:rPr>
      </w:pPr>
      <w:bookmarkStart w:id="2" w:name="_Hlk152078210"/>
      <w:r>
        <w:rPr>
          <w:rFonts w:cs="Arial"/>
          <w:szCs w:val="28"/>
        </w:rPr>
        <w:lastRenderedPageBreak/>
        <w:t xml:space="preserve">The Administrator will act as the first point of contact for our services. They will answer phone calls, </w:t>
      </w:r>
      <w:proofErr w:type="gramStart"/>
      <w:r>
        <w:rPr>
          <w:rFonts w:cs="Arial"/>
          <w:szCs w:val="28"/>
        </w:rPr>
        <w:t>monitor</w:t>
      </w:r>
      <w:proofErr w:type="gramEnd"/>
      <w:r>
        <w:rPr>
          <w:rFonts w:cs="Arial"/>
          <w:szCs w:val="28"/>
        </w:rPr>
        <w:t xml:space="preserve"> and respond to enquiries to various mailboxes, and greet service users and visitors to our premises. </w:t>
      </w:r>
    </w:p>
    <w:bookmarkEnd w:id="2"/>
    <w:p w14:paraId="79E7BA6B" w14:textId="77777777" w:rsidR="00776926" w:rsidRDefault="00776926" w:rsidP="005B0013">
      <w:pPr>
        <w:tabs>
          <w:tab w:val="left" w:pos="1740"/>
        </w:tabs>
        <w:rPr>
          <w:rFonts w:cs="Arial"/>
          <w:szCs w:val="28"/>
        </w:rPr>
      </w:pPr>
    </w:p>
    <w:p w14:paraId="1F099041" w14:textId="11A4CA0B" w:rsidR="00A119FF" w:rsidRDefault="00776926" w:rsidP="005B0013">
      <w:p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There is also a key role in assisting the Head of Finance with building tasks and H&amp;S. This could involve arranging for repairs or improvement work to be carried out or assisting with fire evacuation/testing drills. </w:t>
      </w:r>
    </w:p>
    <w:p w14:paraId="49B0EAD2" w14:textId="77777777" w:rsidR="00A119FF" w:rsidRDefault="00A119FF" w:rsidP="005B0013">
      <w:pPr>
        <w:tabs>
          <w:tab w:val="left" w:pos="1740"/>
        </w:tabs>
        <w:rPr>
          <w:rFonts w:cs="Arial"/>
          <w:szCs w:val="28"/>
        </w:rPr>
      </w:pPr>
    </w:p>
    <w:p w14:paraId="5983BC23" w14:textId="33B339FB" w:rsidR="00472EA1" w:rsidRPr="00472EA1" w:rsidRDefault="00172612" w:rsidP="005B0013">
      <w:pPr>
        <w:pStyle w:val="Heading2"/>
      </w:pPr>
      <w:r w:rsidRPr="00472EA1">
        <w:t xml:space="preserve">What kind of person </w:t>
      </w:r>
      <w:r>
        <w:t>are we looking for?</w:t>
      </w:r>
    </w:p>
    <w:p w14:paraId="66EB35BA" w14:textId="1781556A" w:rsidR="00D150F3" w:rsidRDefault="00D150F3" w:rsidP="005B0013">
      <w:pPr>
        <w:shd w:val="clear" w:color="auto" w:fill="FFFFFF"/>
        <w:spacing w:after="150"/>
        <w:rPr>
          <w:rFonts w:cs="Arial"/>
          <w:szCs w:val="28"/>
        </w:rPr>
      </w:pPr>
      <w:r>
        <w:rPr>
          <w:rFonts w:cs="Arial"/>
          <w:szCs w:val="28"/>
        </w:rPr>
        <w:t xml:space="preserve">Experience in providing administrative support in a busy office environment is essential. </w:t>
      </w:r>
    </w:p>
    <w:p w14:paraId="1DD20A01" w14:textId="77777777" w:rsidR="00D150F3" w:rsidRDefault="00D150F3" w:rsidP="005B0013">
      <w:pPr>
        <w:shd w:val="clear" w:color="auto" w:fill="FFFFFF"/>
        <w:spacing w:after="150"/>
        <w:rPr>
          <w:rFonts w:cs="Arial"/>
          <w:szCs w:val="28"/>
        </w:rPr>
      </w:pPr>
    </w:p>
    <w:p w14:paraId="4C1E1D63" w14:textId="127A7A06" w:rsidR="00D150F3" w:rsidRDefault="00D150F3" w:rsidP="005B0013">
      <w:pPr>
        <w:shd w:val="clear" w:color="auto" w:fill="FFFFFF"/>
        <w:spacing w:after="150"/>
        <w:rPr>
          <w:rFonts w:cs="Arial"/>
          <w:szCs w:val="28"/>
        </w:rPr>
      </w:pPr>
      <w:r>
        <w:rPr>
          <w:rFonts w:cs="Arial"/>
          <w:szCs w:val="28"/>
        </w:rPr>
        <w:t xml:space="preserve">This role requires someone with a high degree of confidence, who can take ownership of the role and effectively forward plan. </w:t>
      </w:r>
      <w:r w:rsidRPr="005B0013">
        <w:rPr>
          <w:rFonts w:cs="Arial"/>
          <w:b/>
          <w:bCs/>
          <w:szCs w:val="28"/>
        </w:rPr>
        <w:t>It is not enough to simply focus on the day-to-day.</w:t>
      </w:r>
      <w:r>
        <w:rPr>
          <w:rFonts w:cs="Arial"/>
          <w:szCs w:val="28"/>
        </w:rPr>
        <w:t xml:space="preserve"> The successful candidate will </w:t>
      </w:r>
      <w:r w:rsidR="005C190B">
        <w:rPr>
          <w:rFonts w:cs="Arial"/>
          <w:szCs w:val="28"/>
        </w:rPr>
        <w:t>plan</w:t>
      </w:r>
      <w:r>
        <w:rPr>
          <w:rFonts w:cs="Arial"/>
          <w:szCs w:val="28"/>
        </w:rPr>
        <w:t xml:space="preserve"> for the week </w:t>
      </w:r>
      <w:r w:rsidR="005C190B">
        <w:rPr>
          <w:rFonts w:cs="Arial"/>
          <w:szCs w:val="28"/>
        </w:rPr>
        <w:t>ahead</w:t>
      </w:r>
      <w:r>
        <w:rPr>
          <w:rFonts w:cs="Arial"/>
          <w:szCs w:val="28"/>
        </w:rPr>
        <w:t xml:space="preserve">, ensuring that they are fully aware of what is coming up and what needs to be put in place prior to any groups, </w:t>
      </w:r>
      <w:proofErr w:type="gramStart"/>
      <w:r>
        <w:rPr>
          <w:rFonts w:cs="Arial"/>
          <w:szCs w:val="28"/>
        </w:rPr>
        <w:t>events</w:t>
      </w:r>
      <w:proofErr w:type="gramEnd"/>
      <w:r>
        <w:rPr>
          <w:rFonts w:cs="Arial"/>
          <w:szCs w:val="28"/>
        </w:rPr>
        <w:t xml:space="preserve"> or meetings.</w:t>
      </w:r>
      <w:r w:rsidR="005C190B">
        <w:rPr>
          <w:rFonts w:cs="Arial"/>
          <w:szCs w:val="28"/>
        </w:rPr>
        <w:t xml:space="preserve"> </w:t>
      </w:r>
    </w:p>
    <w:p w14:paraId="66DEB15E" w14:textId="77777777" w:rsidR="005C190B" w:rsidRDefault="005C190B" w:rsidP="005B0013">
      <w:pPr>
        <w:shd w:val="clear" w:color="auto" w:fill="FFFFFF"/>
        <w:spacing w:after="150"/>
        <w:rPr>
          <w:rFonts w:cs="Arial"/>
          <w:szCs w:val="28"/>
        </w:rPr>
      </w:pPr>
    </w:p>
    <w:p w14:paraId="304C03F6" w14:textId="354A7CD2" w:rsidR="005C190B" w:rsidRDefault="005C190B" w:rsidP="005B0013">
      <w:pPr>
        <w:shd w:val="clear" w:color="auto" w:fill="FFFFFF"/>
        <w:spacing w:after="150"/>
        <w:rPr>
          <w:rFonts w:cs="Arial"/>
          <w:szCs w:val="28"/>
        </w:rPr>
      </w:pPr>
      <w:r>
        <w:rPr>
          <w:rFonts w:cs="Arial"/>
          <w:szCs w:val="28"/>
        </w:rPr>
        <w:t>You should be a self-starter</w:t>
      </w:r>
      <w:r w:rsidR="00A97A60">
        <w:rPr>
          <w:rFonts w:cs="Arial"/>
          <w:szCs w:val="28"/>
        </w:rPr>
        <w:t xml:space="preserve">. </w:t>
      </w:r>
      <w:bookmarkStart w:id="3" w:name="_Hlk152077931"/>
      <w:r w:rsidR="00A97A60">
        <w:rPr>
          <w:rFonts w:cs="Arial"/>
          <w:szCs w:val="28"/>
        </w:rPr>
        <w:t>Ideally, we want s</w:t>
      </w:r>
      <w:r>
        <w:rPr>
          <w:rFonts w:cs="Arial"/>
          <w:szCs w:val="28"/>
        </w:rPr>
        <w:t xml:space="preserve">omeone who </w:t>
      </w:r>
      <w:r w:rsidR="00A97A60">
        <w:rPr>
          <w:rFonts w:cs="Arial"/>
          <w:szCs w:val="28"/>
        </w:rPr>
        <w:t xml:space="preserve">takes ownership of their own development; someone who </w:t>
      </w:r>
      <w:r>
        <w:rPr>
          <w:rFonts w:cs="Arial"/>
          <w:szCs w:val="28"/>
        </w:rPr>
        <w:t xml:space="preserve">enjoys </w:t>
      </w:r>
      <w:r w:rsidR="00A97A60">
        <w:rPr>
          <w:rFonts w:cs="Arial"/>
          <w:szCs w:val="28"/>
        </w:rPr>
        <w:t xml:space="preserve">making links and </w:t>
      </w:r>
      <w:r>
        <w:rPr>
          <w:rFonts w:cs="Arial"/>
          <w:szCs w:val="28"/>
        </w:rPr>
        <w:t>building their knowledge by</w:t>
      </w:r>
      <w:r w:rsidR="00A97A60">
        <w:rPr>
          <w:rFonts w:cs="Arial"/>
          <w:szCs w:val="28"/>
        </w:rPr>
        <w:t xml:space="preserve"> asking the right questions at the right time.</w:t>
      </w:r>
    </w:p>
    <w:bookmarkEnd w:id="3"/>
    <w:p w14:paraId="37A5E98E" w14:textId="77777777" w:rsidR="005C190B" w:rsidRDefault="005C190B" w:rsidP="005B0013">
      <w:pPr>
        <w:shd w:val="clear" w:color="auto" w:fill="FFFFFF"/>
        <w:spacing w:after="150"/>
        <w:rPr>
          <w:rFonts w:cs="Arial"/>
          <w:szCs w:val="28"/>
        </w:rPr>
      </w:pPr>
    </w:p>
    <w:p w14:paraId="53BCC1CA" w14:textId="77777777" w:rsidR="00A97A60" w:rsidRDefault="005C190B" w:rsidP="005B0013">
      <w:pPr>
        <w:shd w:val="clear" w:color="auto" w:fill="FFFFFF"/>
        <w:spacing w:after="150"/>
        <w:rPr>
          <w:rFonts w:cs="Arial"/>
          <w:szCs w:val="28"/>
        </w:rPr>
      </w:pPr>
      <w:bookmarkStart w:id="4" w:name="_Hlk152077986"/>
      <w:r>
        <w:rPr>
          <w:rFonts w:cs="Arial"/>
          <w:szCs w:val="28"/>
        </w:rPr>
        <w:t xml:space="preserve">As the first point of contact for the organisation, we need someone who takes pride in offering a warm, positive first impression of our services. A </w:t>
      </w:r>
      <w:r>
        <w:rPr>
          <w:rFonts w:cs="Arial"/>
          <w:szCs w:val="28"/>
        </w:rPr>
        <w:lastRenderedPageBreak/>
        <w:t xml:space="preserve">confident, ‘can do’ manner is essential. </w:t>
      </w:r>
      <w:bookmarkEnd w:id="4"/>
      <w:r>
        <w:rPr>
          <w:rFonts w:cs="Arial"/>
          <w:szCs w:val="28"/>
        </w:rPr>
        <w:t xml:space="preserve">We are a small team, but we are geographically distributed. Therefore, the Administrator should be skilled at building and nurturing positive working relationships with colleagues whom they may only interact with virtually. </w:t>
      </w:r>
    </w:p>
    <w:p w14:paraId="7CA4DEDD" w14:textId="77777777" w:rsidR="00A97A60" w:rsidRDefault="00A97A60" w:rsidP="005B0013">
      <w:pPr>
        <w:shd w:val="clear" w:color="auto" w:fill="FFFFFF"/>
        <w:spacing w:after="150"/>
        <w:rPr>
          <w:rFonts w:cs="Arial"/>
          <w:szCs w:val="28"/>
        </w:rPr>
      </w:pPr>
    </w:p>
    <w:p w14:paraId="43389F88" w14:textId="0B635447" w:rsidR="0000372B" w:rsidRDefault="005C190B" w:rsidP="005B0013">
      <w:pPr>
        <w:shd w:val="clear" w:color="auto" w:fill="FFFFFF"/>
        <w:spacing w:after="150"/>
        <w:rPr>
          <w:rFonts w:cs="Arial"/>
          <w:szCs w:val="28"/>
        </w:rPr>
      </w:pPr>
      <w:r>
        <w:rPr>
          <w:rFonts w:cs="Arial"/>
          <w:szCs w:val="28"/>
        </w:rPr>
        <w:t xml:space="preserve">As a visual impairment charity, it is imperative that we recruit someone who wants to contribute to ensuring that our </w:t>
      </w:r>
      <w:r w:rsidR="00A503B4">
        <w:rPr>
          <w:rFonts w:cs="Arial"/>
          <w:szCs w:val="28"/>
        </w:rPr>
        <w:t xml:space="preserve">services continue to meet the needs of </w:t>
      </w:r>
      <w:r>
        <w:rPr>
          <w:rFonts w:cs="Arial"/>
          <w:szCs w:val="28"/>
        </w:rPr>
        <w:t xml:space="preserve">the </w:t>
      </w:r>
      <w:r w:rsidR="00A503B4">
        <w:rPr>
          <w:rFonts w:cs="Arial"/>
          <w:szCs w:val="28"/>
        </w:rPr>
        <w:t xml:space="preserve">visually impaired </w:t>
      </w:r>
      <w:r>
        <w:rPr>
          <w:rFonts w:cs="Arial"/>
          <w:szCs w:val="28"/>
        </w:rPr>
        <w:t>community</w:t>
      </w:r>
      <w:r w:rsidR="00A503B4">
        <w:rPr>
          <w:rFonts w:cs="Arial"/>
          <w:szCs w:val="28"/>
        </w:rPr>
        <w:t xml:space="preserve">. </w:t>
      </w:r>
    </w:p>
    <w:p w14:paraId="54AC4677" w14:textId="77777777" w:rsidR="00377256" w:rsidRDefault="00377256" w:rsidP="005B0013">
      <w:pPr>
        <w:tabs>
          <w:tab w:val="left" w:pos="1740"/>
        </w:tabs>
        <w:spacing w:line="276" w:lineRule="auto"/>
        <w:rPr>
          <w:rFonts w:cs="Arial"/>
          <w:szCs w:val="28"/>
          <w:u w:val="single"/>
        </w:rPr>
      </w:pPr>
    </w:p>
    <w:p w14:paraId="1F36FEA6" w14:textId="6F100568" w:rsidR="00172612" w:rsidRPr="00172612" w:rsidRDefault="00172612" w:rsidP="005B0013">
      <w:pPr>
        <w:pStyle w:val="Heading3"/>
      </w:pPr>
      <w:r w:rsidRPr="00172612">
        <w:t>Specific Duties:</w:t>
      </w:r>
    </w:p>
    <w:p w14:paraId="1BD3DF8D" w14:textId="77777777" w:rsidR="00172612" w:rsidRDefault="00172612" w:rsidP="005B0013">
      <w:pPr>
        <w:tabs>
          <w:tab w:val="left" w:pos="1740"/>
        </w:tabs>
        <w:spacing w:line="276" w:lineRule="auto"/>
        <w:rPr>
          <w:rFonts w:cs="Arial"/>
          <w:szCs w:val="28"/>
          <w:u w:val="single"/>
        </w:rPr>
      </w:pPr>
    </w:p>
    <w:p w14:paraId="0A9883D7" w14:textId="754D2438" w:rsidR="005B0013" w:rsidRDefault="005B0013" w:rsidP="005B0013">
      <w:pPr>
        <w:pStyle w:val="Heading4"/>
      </w:pPr>
      <w:r>
        <w:t xml:space="preserve">Groups, </w:t>
      </w:r>
      <w:proofErr w:type="gramStart"/>
      <w:r>
        <w:t>events</w:t>
      </w:r>
      <w:proofErr w:type="gramEnd"/>
      <w:r>
        <w:t xml:space="preserve"> and meetings:</w:t>
      </w:r>
    </w:p>
    <w:p w14:paraId="39D3836D" w14:textId="77777777" w:rsidR="005B0013" w:rsidRDefault="005B0013" w:rsidP="005B0013">
      <w:pPr>
        <w:pStyle w:val="ListParagraph"/>
        <w:numPr>
          <w:ilvl w:val="0"/>
          <w:numId w:val="17"/>
        </w:numPr>
      </w:pPr>
      <w:r>
        <w:t xml:space="preserve">Checking the calendar for the week ahead to ensure timely preparation ahead of any groups, </w:t>
      </w:r>
      <w:proofErr w:type="gramStart"/>
      <w:r>
        <w:t>events</w:t>
      </w:r>
      <w:proofErr w:type="gramEnd"/>
      <w:r>
        <w:t xml:space="preserve"> or meetings.</w:t>
      </w:r>
    </w:p>
    <w:p w14:paraId="63CD778A" w14:textId="77777777" w:rsidR="005B0013" w:rsidRDefault="005B0013" w:rsidP="005B0013">
      <w:pPr>
        <w:pStyle w:val="ListParagraph"/>
        <w:numPr>
          <w:ilvl w:val="0"/>
          <w:numId w:val="17"/>
        </w:numPr>
      </w:pPr>
      <w:r>
        <w:t>Preparation of room to ensure the correct layout, IT equipment, and any catering (if requested) is present for arrival.</w:t>
      </w:r>
    </w:p>
    <w:p w14:paraId="69CA2DA3" w14:textId="77777777" w:rsidR="005B0013" w:rsidRDefault="005B0013" w:rsidP="005B0013">
      <w:pPr>
        <w:pStyle w:val="ListParagraph"/>
        <w:numPr>
          <w:ilvl w:val="0"/>
          <w:numId w:val="17"/>
        </w:numPr>
      </w:pPr>
      <w:r>
        <w:t xml:space="preserve">Advising external groups/meetings of fire procedure and exit/rendezvous points. </w:t>
      </w:r>
    </w:p>
    <w:p w14:paraId="7B2DDC31" w14:textId="22CAD83A" w:rsidR="005B0013" w:rsidRDefault="005B0013" w:rsidP="005B0013">
      <w:pPr>
        <w:pStyle w:val="ListParagraph"/>
        <w:numPr>
          <w:ilvl w:val="0"/>
          <w:numId w:val="17"/>
        </w:numPr>
      </w:pPr>
      <w:r>
        <w:t xml:space="preserve">Where directed by a Visibility Scotland staff member, updating the attendee status on </w:t>
      </w:r>
      <w:proofErr w:type="spellStart"/>
      <w:r>
        <w:t>CiviCRM</w:t>
      </w:r>
      <w:proofErr w:type="spellEnd"/>
      <w:r>
        <w:t xml:space="preserve"> after the event </w:t>
      </w:r>
      <w:r w:rsidR="00605BFF">
        <w:t>(</w:t>
      </w:r>
      <w:r>
        <w:t>i.e.</w:t>
      </w:r>
      <w:r w:rsidR="003E5C51">
        <w:t>,</w:t>
      </w:r>
      <w:r>
        <w:t xml:space="preserve"> attended, cancelled, did not show, etc.) </w:t>
      </w:r>
    </w:p>
    <w:p w14:paraId="4EAB1432" w14:textId="5B60D21E" w:rsidR="005B0013" w:rsidRDefault="005B0013" w:rsidP="005B0013"/>
    <w:p w14:paraId="06B8B518" w14:textId="0BD21E9F" w:rsidR="005B0013" w:rsidRDefault="005B0013" w:rsidP="005B0013">
      <w:pPr>
        <w:rPr>
          <w:rFonts w:eastAsiaTheme="majorEastAsia" w:cstheme="majorBidi"/>
          <w:b/>
          <w:iCs/>
          <w:szCs w:val="26"/>
        </w:rPr>
      </w:pPr>
      <w:r w:rsidRPr="005B0013">
        <w:rPr>
          <w:rFonts w:eastAsiaTheme="majorEastAsia" w:cstheme="majorBidi"/>
          <w:b/>
          <w:iCs/>
          <w:szCs w:val="26"/>
        </w:rPr>
        <w:t>IT</w:t>
      </w:r>
    </w:p>
    <w:p w14:paraId="7AC1E2F7" w14:textId="77777777" w:rsidR="005B0013" w:rsidRDefault="005B0013" w:rsidP="005B001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iCs/>
          <w:szCs w:val="26"/>
        </w:rPr>
      </w:pPr>
      <w:r w:rsidRPr="005B0013">
        <w:rPr>
          <w:rFonts w:eastAsiaTheme="majorEastAsia" w:cstheme="majorBidi"/>
          <w:bCs/>
          <w:iCs/>
          <w:szCs w:val="26"/>
        </w:rPr>
        <w:t xml:space="preserve">Monitor and respond to </w:t>
      </w:r>
      <w:r>
        <w:rPr>
          <w:rFonts w:eastAsiaTheme="majorEastAsia" w:cstheme="majorBidi"/>
          <w:bCs/>
          <w:iCs/>
          <w:szCs w:val="26"/>
        </w:rPr>
        <w:t xml:space="preserve">mailbox </w:t>
      </w:r>
      <w:r w:rsidRPr="005B0013">
        <w:rPr>
          <w:rFonts w:eastAsiaTheme="majorEastAsia" w:cstheme="majorBidi"/>
          <w:bCs/>
          <w:iCs/>
          <w:szCs w:val="26"/>
        </w:rPr>
        <w:t>enquiries</w:t>
      </w:r>
      <w:r>
        <w:rPr>
          <w:rFonts w:eastAsiaTheme="majorEastAsia" w:cstheme="majorBidi"/>
          <w:bCs/>
          <w:iCs/>
          <w:szCs w:val="26"/>
        </w:rPr>
        <w:t>.</w:t>
      </w:r>
    </w:p>
    <w:p w14:paraId="599B2420" w14:textId="389C9981" w:rsidR="00C57C4B" w:rsidRDefault="005B0013" w:rsidP="005B001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 xml:space="preserve">Updating </w:t>
      </w:r>
      <w:r w:rsidR="00605BFF">
        <w:rPr>
          <w:rFonts w:eastAsiaTheme="majorEastAsia" w:cstheme="majorBidi"/>
          <w:bCs/>
          <w:iCs/>
          <w:szCs w:val="26"/>
        </w:rPr>
        <w:t xml:space="preserve">service user records on </w:t>
      </w:r>
      <w:proofErr w:type="spellStart"/>
      <w:r>
        <w:rPr>
          <w:rFonts w:eastAsiaTheme="majorEastAsia" w:cstheme="majorBidi"/>
          <w:bCs/>
          <w:iCs/>
          <w:szCs w:val="26"/>
        </w:rPr>
        <w:t>CiviCRM</w:t>
      </w:r>
      <w:proofErr w:type="spellEnd"/>
      <w:r w:rsidR="00C57C4B">
        <w:rPr>
          <w:rFonts w:eastAsiaTheme="majorEastAsia" w:cstheme="majorBidi"/>
          <w:bCs/>
          <w:iCs/>
          <w:szCs w:val="26"/>
        </w:rPr>
        <w:t>.</w:t>
      </w:r>
    </w:p>
    <w:p w14:paraId="121BAFFA" w14:textId="77777777" w:rsidR="00C57C4B" w:rsidRDefault="00C57C4B" w:rsidP="005B001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 xml:space="preserve">Querying and extraction of data from </w:t>
      </w:r>
      <w:proofErr w:type="spellStart"/>
      <w:r>
        <w:rPr>
          <w:rFonts w:eastAsiaTheme="majorEastAsia" w:cstheme="majorBidi"/>
          <w:bCs/>
          <w:iCs/>
          <w:szCs w:val="26"/>
        </w:rPr>
        <w:t>CiviCRM</w:t>
      </w:r>
      <w:proofErr w:type="spellEnd"/>
      <w:r>
        <w:rPr>
          <w:rFonts w:eastAsiaTheme="majorEastAsia" w:cstheme="majorBidi"/>
          <w:bCs/>
          <w:iCs/>
          <w:szCs w:val="26"/>
        </w:rPr>
        <w:t xml:space="preserve"> for mailings or other purposes as directed. </w:t>
      </w:r>
    </w:p>
    <w:p w14:paraId="1925EB32" w14:textId="77777777" w:rsidR="00C57C4B" w:rsidRDefault="00C57C4B" w:rsidP="005B001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lastRenderedPageBreak/>
        <w:t xml:space="preserve">Using MS Word for mail merges and general letters. </w:t>
      </w:r>
    </w:p>
    <w:p w14:paraId="074D0403" w14:textId="0829E4FE" w:rsidR="005B0013" w:rsidRPr="005B0013" w:rsidRDefault="00C57C4B" w:rsidP="005B001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 xml:space="preserve">Use of SharePoint to upload and access organisational information. </w:t>
      </w:r>
      <w:r w:rsidR="005B0013" w:rsidRPr="005B0013">
        <w:rPr>
          <w:rFonts w:eastAsiaTheme="majorEastAsia" w:cstheme="majorBidi"/>
          <w:bCs/>
          <w:iCs/>
          <w:szCs w:val="26"/>
        </w:rPr>
        <w:t xml:space="preserve"> </w:t>
      </w:r>
    </w:p>
    <w:p w14:paraId="6F551322" w14:textId="77777777" w:rsidR="005B0013" w:rsidRPr="005B0013" w:rsidRDefault="005B0013" w:rsidP="005B0013"/>
    <w:p w14:paraId="5365E49F" w14:textId="33060FCA" w:rsidR="00172612" w:rsidRDefault="00752591" w:rsidP="005B0013">
      <w:pPr>
        <w:pStyle w:val="Heading4"/>
      </w:pPr>
      <w:r>
        <w:t>Reception</w:t>
      </w:r>
      <w:r w:rsidR="00172612">
        <w:t>:</w:t>
      </w:r>
    </w:p>
    <w:p w14:paraId="4C9E6C26" w14:textId="77777777" w:rsidR="005C190B" w:rsidRDefault="005C190B" w:rsidP="005B0013">
      <w:pPr>
        <w:pStyle w:val="ListParagraph"/>
        <w:numPr>
          <w:ilvl w:val="0"/>
          <w:numId w:val="14"/>
        </w:num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Act as </w:t>
      </w:r>
      <w:r w:rsidRPr="005C190B">
        <w:rPr>
          <w:rFonts w:cs="Arial"/>
          <w:szCs w:val="28"/>
        </w:rPr>
        <w:t>the first point of contact for the organisation</w:t>
      </w:r>
      <w:r>
        <w:rPr>
          <w:rFonts w:cs="Arial"/>
          <w:szCs w:val="28"/>
        </w:rPr>
        <w:t xml:space="preserve"> and its services. </w:t>
      </w:r>
    </w:p>
    <w:p w14:paraId="13A60696" w14:textId="54F94A86" w:rsidR="00752591" w:rsidRDefault="00752591" w:rsidP="005B0013">
      <w:pPr>
        <w:pStyle w:val="ListParagraph"/>
        <w:numPr>
          <w:ilvl w:val="0"/>
          <w:numId w:val="14"/>
        </w:num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Greeting and directing service users and </w:t>
      </w:r>
      <w:r w:rsidR="00892FA8">
        <w:rPr>
          <w:rFonts w:cs="Arial"/>
          <w:szCs w:val="28"/>
        </w:rPr>
        <w:t>visitors</w:t>
      </w:r>
      <w:r>
        <w:rPr>
          <w:rFonts w:cs="Arial"/>
          <w:szCs w:val="28"/>
        </w:rPr>
        <w:t xml:space="preserve"> to the appropriate person or room</w:t>
      </w:r>
      <w:r w:rsidR="00F814A4">
        <w:rPr>
          <w:rFonts w:cs="Arial"/>
          <w:szCs w:val="28"/>
        </w:rPr>
        <w:t>. T</w:t>
      </w:r>
      <w:r w:rsidR="00990898">
        <w:rPr>
          <w:rFonts w:cs="Arial"/>
          <w:szCs w:val="28"/>
        </w:rPr>
        <w:t xml:space="preserve">his will include sighted guiding </w:t>
      </w:r>
      <w:r w:rsidR="00F814A4">
        <w:rPr>
          <w:rFonts w:cs="Arial"/>
          <w:szCs w:val="28"/>
        </w:rPr>
        <w:t>(</w:t>
      </w:r>
      <w:r w:rsidR="00990898">
        <w:rPr>
          <w:rFonts w:cs="Arial"/>
          <w:szCs w:val="28"/>
        </w:rPr>
        <w:t>training will be provided</w:t>
      </w:r>
      <w:r w:rsidR="00F814A4">
        <w:rPr>
          <w:rFonts w:cs="Arial"/>
          <w:szCs w:val="28"/>
        </w:rPr>
        <w:t>)</w:t>
      </w:r>
      <w:r w:rsidR="00990898">
        <w:rPr>
          <w:rFonts w:cs="Arial"/>
          <w:szCs w:val="28"/>
        </w:rPr>
        <w:t>.</w:t>
      </w:r>
    </w:p>
    <w:p w14:paraId="697AF3F6" w14:textId="620D4B13" w:rsidR="00172612" w:rsidRDefault="00172612" w:rsidP="005B0013">
      <w:pPr>
        <w:pStyle w:val="ListParagraph"/>
        <w:numPr>
          <w:ilvl w:val="0"/>
          <w:numId w:val="14"/>
        </w:num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Answering </w:t>
      </w:r>
      <w:r w:rsidR="005031E4">
        <w:rPr>
          <w:rFonts w:cs="Arial"/>
          <w:szCs w:val="28"/>
        </w:rPr>
        <w:t>telephone calls, assisting the callers</w:t>
      </w:r>
      <w:r w:rsidR="005B0013">
        <w:rPr>
          <w:rFonts w:cs="Arial"/>
          <w:szCs w:val="28"/>
        </w:rPr>
        <w:t>, and</w:t>
      </w:r>
      <w:r w:rsidR="005031E4">
        <w:rPr>
          <w:rFonts w:cs="Arial"/>
          <w:szCs w:val="28"/>
        </w:rPr>
        <w:t xml:space="preserve"> directing </w:t>
      </w:r>
      <w:r w:rsidR="00F814A4">
        <w:rPr>
          <w:rFonts w:cs="Arial"/>
          <w:szCs w:val="28"/>
        </w:rPr>
        <w:t xml:space="preserve">the caller </w:t>
      </w:r>
      <w:r w:rsidR="005031E4">
        <w:rPr>
          <w:rFonts w:cs="Arial"/>
          <w:szCs w:val="28"/>
        </w:rPr>
        <w:t xml:space="preserve">to the </w:t>
      </w:r>
      <w:r w:rsidR="005B0013">
        <w:rPr>
          <w:rFonts w:cs="Arial"/>
          <w:szCs w:val="28"/>
        </w:rPr>
        <w:t xml:space="preserve">appropriate staff member. </w:t>
      </w:r>
    </w:p>
    <w:p w14:paraId="355A04C2" w14:textId="70E3CD72" w:rsidR="00892FA8" w:rsidRDefault="00987ACD" w:rsidP="005B0013">
      <w:pPr>
        <w:pStyle w:val="ListParagraph"/>
        <w:numPr>
          <w:ilvl w:val="0"/>
          <w:numId w:val="14"/>
        </w:numPr>
        <w:tabs>
          <w:tab w:val="left" w:pos="1740"/>
        </w:tabs>
        <w:rPr>
          <w:rFonts w:cs="Arial"/>
          <w:szCs w:val="28"/>
        </w:rPr>
      </w:pPr>
      <w:r w:rsidRPr="00987ACD">
        <w:rPr>
          <w:rFonts w:cs="Arial"/>
          <w:szCs w:val="28"/>
        </w:rPr>
        <w:t>Ensur</w:t>
      </w:r>
      <w:r w:rsidR="00C710E7">
        <w:rPr>
          <w:rFonts w:cs="Arial"/>
          <w:szCs w:val="28"/>
        </w:rPr>
        <w:t>ing</w:t>
      </w:r>
      <w:r w:rsidRPr="00987ACD">
        <w:rPr>
          <w:rFonts w:cs="Arial"/>
          <w:szCs w:val="28"/>
        </w:rPr>
        <w:t xml:space="preserve"> </w:t>
      </w:r>
      <w:r w:rsidR="00F814A4">
        <w:rPr>
          <w:rFonts w:cs="Arial"/>
          <w:szCs w:val="28"/>
        </w:rPr>
        <w:t xml:space="preserve">the </w:t>
      </w:r>
      <w:r w:rsidRPr="00987ACD">
        <w:rPr>
          <w:rFonts w:cs="Arial"/>
          <w:szCs w:val="28"/>
        </w:rPr>
        <w:t xml:space="preserve">reception </w:t>
      </w:r>
      <w:r w:rsidR="00C710E7">
        <w:rPr>
          <w:rFonts w:cs="Arial"/>
          <w:szCs w:val="28"/>
        </w:rPr>
        <w:t xml:space="preserve">area </w:t>
      </w:r>
      <w:r w:rsidRPr="00987ACD">
        <w:rPr>
          <w:rFonts w:cs="Arial"/>
          <w:szCs w:val="28"/>
        </w:rPr>
        <w:t>is kept presentable and clear of any hazards.</w:t>
      </w:r>
    </w:p>
    <w:p w14:paraId="491118D5" w14:textId="77777777" w:rsidR="005B0013" w:rsidRDefault="005B0013" w:rsidP="005B0013">
      <w:pPr>
        <w:tabs>
          <w:tab w:val="left" w:pos="1740"/>
        </w:tabs>
        <w:rPr>
          <w:rFonts w:cs="Arial"/>
          <w:szCs w:val="28"/>
        </w:rPr>
      </w:pPr>
    </w:p>
    <w:p w14:paraId="18A3C13F" w14:textId="094C6588" w:rsidR="005B0013" w:rsidRPr="005B0013" w:rsidRDefault="005B0013" w:rsidP="005B0013">
      <w:pPr>
        <w:pStyle w:val="Heading4"/>
      </w:pPr>
      <w:r w:rsidRPr="005B0013">
        <w:t>H&amp;S/building</w:t>
      </w:r>
      <w:r>
        <w:t>:</w:t>
      </w:r>
    </w:p>
    <w:p w14:paraId="31852F94" w14:textId="77777777" w:rsidR="005B0013" w:rsidRDefault="005B0013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 w:rsidRPr="00A20D5E">
        <w:rPr>
          <w:rFonts w:cs="Arial"/>
          <w:szCs w:val="28"/>
        </w:rPr>
        <w:t xml:space="preserve">Assist with health and safety procedures as instructed by the Head of </w:t>
      </w:r>
      <w:r>
        <w:rPr>
          <w:rFonts w:cs="Arial"/>
          <w:szCs w:val="28"/>
        </w:rPr>
        <w:t xml:space="preserve">Finance </w:t>
      </w:r>
      <w:r w:rsidRPr="00A20D5E">
        <w:rPr>
          <w:rFonts w:cs="Arial"/>
          <w:szCs w:val="28"/>
        </w:rPr>
        <w:t>and/or Chief Executive.</w:t>
      </w:r>
    </w:p>
    <w:p w14:paraId="7009FF88" w14:textId="71ED52D0" w:rsidR="005B0013" w:rsidRDefault="005B0013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>
        <w:rPr>
          <w:rFonts w:cs="Arial"/>
          <w:szCs w:val="28"/>
        </w:rPr>
        <w:t>Arrange for repairs or maintenance work, as directed by the Head of Finance.</w:t>
      </w:r>
    </w:p>
    <w:p w14:paraId="5C0A7978" w14:textId="7F82E38F" w:rsidR="005B0013" w:rsidRDefault="005B0013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>
        <w:rPr>
          <w:rFonts w:cs="Arial"/>
          <w:szCs w:val="28"/>
        </w:rPr>
        <w:t xml:space="preserve">Flag up any H&amp;S issues to the Head of Finance or another member of the Senior Management Team (SMT). </w:t>
      </w:r>
    </w:p>
    <w:p w14:paraId="67C11C8D" w14:textId="77777777" w:rsidR="00987ACD" w:rsidRDefault="00987ACD" w:rsidP="005B0013">
      <w:pPr>
        <w:tabs>
          <w:tab w:val="left" w:pos="1740"/>
        </w:tabs>
        <w:rPr>
          <w:rFonts w:cs="Arial"/>
          <w:szCs w:val="28"/>
        </w:rPr>
      </w:pPr>
    </w:p>
    <w:p w14:paraId="2A33F55F" w14:textId="77777777" w:rsidR="00172612" w:rsidRPr="00172612" w:rsidRDefault="00172612" w:rsidP="005B0013">
      <w:pPr>
        <w:pStyle w:val="Heading4"/>
      </w:pPr>
      <w:r w:rsidRPr="00172612">
        <w:t>General Administration:</w:t>
      </w:r>
    </w:p>
    <w:p w14:paraId="1BD90C59" w14:textId="241DFBAE" w:rsidR="00987ACD" w:rsidRDefault="00172612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 w:rsidRPr="00172612">
        <w:rPr>
          <w:rFonts w:cs="Arial"/>
          <w:szCs w:val="28"/>
        </w:rPr>
        <w:t>Record</w:t>
      </w:r>
      <w:r w:rsidR="00892FA8">
        <w:rPr>
          <w:rFonts w:cs="Arial"/>
          <w:szCs w:val="28"/>
        </w:rPr>
        <w:t>ing</w:t>
      </w:r>
      <w:r w:rsidRPr="00172612">
        <w:rPr>
          <w:rFonts w:cs="Arial"/>
          <w:szCs w:val="28"/>
        </w:rPr>
        <w:t xml:space="preserve"> and distribu</w:t>
      </w:r>
      <w:r w:rsidR="00892FA8">
        <w:rPr>
          <w:rFonts w:cs="Arial"/>
          <w:szCs w:val="28"/>
        </w:rPr>
        <w:t>ting</w:t>
      </w:r>
      <w:r w:rsidRPr="00172612">
        <w:rPr>
          <w:rFonts w:cs="Arial"/>
          <w:szCs w:val="28"/>
        </w:rPr>
        <w:t xml:space="preserve"> mail.</w:t>
      </w:r>
      <w:r w:rsidR="00987ACD" w:rsidRPr="00987ACD">
        <w:rPr>
          <w:rFonts w:cs="Arial"/>
          <w:szCs w:val="28"/>
        </w:rPr>
        <w:t xml:space="preserve"> </w:t>
      </w:r>
    </w:p>
    <w:p w14:paraId="78F4A0C5" w14:textId="6AB9C0C7" w:rsidR="00990898" w:rsidRPr="00D32700" w:rsidRDefault="00987ACD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 w:rsidRPr="00471518">
        <w:rPr>
          <w:rFonts w:cs="Arial"/>
          <w:szCs w:val="28"/>
        </w:rPr>
        <w:t>Provid</w:t>
      </w:r>
      <w:r>
        <w:rPr>
          <w:rFonts w:cs="Arial"/>
          <w:szCs w:val="28"/>
        </w:rPr>
        <w:t>ing</w:t>
      </w:r>
      <w:r w:rsidRPr="00471518">
        <w:rPr>
          <w:rFonts w:cs="Arial"/>
          <w:szCs w:val="28"/>
        </w:rPr>
        <w:t xml:space="preserve"> administration support to Visibility Scotland services including arranging appointments; updating </w:t>
      </w:r>
      <w:r w:rsidR="000D37EF">
        <w:rPr>
          <w:rFonts w:cs="Arial"/>
          <w:szCs w:val="28"/>
        </w:rPr>
        <w:t xml:space="preserve">calendars and </w:t>
      </w:r>
      <w:r w:rsidRPr="00471518">
        <w:rPr>
          <w:rFonts w:cs="Arial"/>
          <w:szCs w:val="28"/>
        </w:rPr>
        <w:t>rotas; booking venues; organising catering.</w:t>
      </w:r>
    </w:p>
    <w:p w14:paraId="0A2127D1" w14:textId="77777777" w:rsidR="00987ACD" w:rsidRPr="00172612" w:rsidRDefault="00987ACD" w:rsidP="005B0013">
      <w:pPr>
        <w:tabs>
          <w:tab w:val="left" w:pos="1740"/>
        </w:tabs>
        <w:spacing w:after="200"/>
        <w:ind w:left="360"/>
        <w:contextualSpacing/>
        <w:rPr>
          <w:rFonts w:cs="Arial"/>
          <w:szCs w:val="28"/>
        </w:rPr>
      </w:pPr>
    </w:p>
    <w:p w14:paraId="491D92F5" w14:textId="77777777" w:rsidR="00172612" w:rsidRPr="00172612" w:rsidRDefault="00172612" w:rsidP="005B0013">
      <w:pPr>
        <w:pStyle w:val="Heading4"/>
      </w:pPr>
      <w:r w:rsidRPr="00172612">
        <w:t>Office/Service Supplies:</w:t>
      </w:r>
    </w:p>
    <w:p w14:paraId="0E9B98C0" w14:textId="736C9D0D" w:rsidR="00377256" w:rsidRDefault="00172612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 w:rsidRPr="00172612">
        <w:rPr>
          <w:rFonts w:cs="Arial"/>
          <w:szCs w:val="28"/>
        </w:rPr>
        <w:t>Plac</w:t>
      </w:r>
      <w:r w:rsidR="00987ACD">
        <w:rPr>
          <w:rFonts w:cs="Arial"/>
          <w:szCs w:val="28"/>
        </w:rPr>
        <w:t>ing</w:t>
      </w:r>
      <w:r w:rsidRPr="00172612">
        <w:rPr>
          <w:rFonts w:cs="Arial"/>
          <w:szCs w:val="28"/>
        </w:rPr>
        <w:t xml:space="preserve"> or compil</w:t>
      </w:r>
      <w:r w:rsidR="00987ACD">
        <w:rPr>
          <w:rFonts w:cs="Arial"/>
          <w:szCs w:val="28"/>
        </w:rPr>
        <w:t>ing</w:t>
      </w:r>
      <w:r w:rsidRPr="00172612">
        <w:rPr>
          <w:rFonts w:cs="Arial"/>
          <w:szCs w:val="28"/>
        </w:rPr>
        <w:t xml:space="preserve"> orders, purchas</w:t>
      </w:r>
      <w:r w:rsidR="00987ACD">
        <w:rPr>
          <w:rFonts w:cs="Arial"/>
          <w:szCs w:val="28"/>
        </w:rPr>
        <w:t>ing</w:t>
      </w:r>
      <w:r w:rsidRPr="00172612">
        <w:rPr>
          <w:rFonts w:cs="Arial"/>
          <w:szCs w:val="28"/>
        </w:rPr>
        <w:t xml:space="preserve"> stationery and other office/service items; meeting resources and refreshments; and office cleaning products and toiletries.</w:t>
      </w:r>
    </w:p>
    <w:p w14:paraId="385E7067" w14:textId="77777777" w:rsidR="00987ACD" w:rsidRDefault="00987ACD" w:rsidP="005B0013">
      <w:pPr>
        <w:tabs>
          <w:tab w:val="left" w:pos="1740"/>
        </w:tabs>
        <w:spacing w:after="200"/>
        <w:ind w:left="1083"/>
        <w:contextualSpacing/>
        <w:rPr>
          <w:rFonts w:cs="Arial"/>
          <w:szCs w:val="28"/>
        </w:rPr>
      </w:pPr>
    </w:p>
    <w:p w14:paraId="4CEF7A0F" w14:textId="77777777" w:rsidR="00172612" w:rsidRPr="00172612" w:rsidRDefault="00172612" w:rsidP="005B0013">
      <w:pPr>
        <w:pStyle w:val="Heading4"/>
      </w:pPr>
      <w:r w:rsidRPr="00172612">
        <w:t>Other duties:</w:t>
      </w:r>
    </w:p>
    <w:p w14:paraId="1AB1E4E7" w14:textId="06C14CAE" w:rsidR="009E3BE1" w:rsidRDefault="00172612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 w:rsidRPr="00172612">
        <w:rPr>
          <w:rFonts w:cs="Arial"/>
          <w:szCs w:val="28"/>
        </w:rPr>
        <w:t>Become familiar with Visibility</w:t>
      </w:r>
      <w:r w:rsidR="00377256">
        <w:rPr>
          <w:rFonts w:cs="Arial"/>
          <w:szCs w:val="28"/>
        </w:rPr>
        <w:t xml:space="preserve"> Scotland</w:t>
      </w:r>
      <w:r w:rsidRPr="00172612">
        <w:rPr>
          <w:rFonts w:cs="Arial"/>
          <w:szCs w:val="28"/>
        </w:rPr>
        <w:t xml:space="preserve"> services</w:t>
      </w:r>
      <w:r w:rsidR="00605BFF">
        <w:rPr>
          <w:rFonts w:cs="Arial"/>
          <w:szCs w:val="28"/>
        </w:rPr>
        <w:t xml:space="preserve"> and referral pathway. </w:t>
      </w:r>
    </w:p>
    <w:p w14:paraId="1A2A7927" w14:textId="15399FF0" w:rsidR="00172612" w:rsidRPr="00172612" w:rsidRDefault="009E3BE1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>
        <w:rPr>
          <w:rFonts w:cs="Arial"/>
          <w:szCs w:val="28"/>
        </w:rPr>
        <w:t>Estab</w:t>
      </w:r>
      <w:r w:rsidR="00172612" w:rsidRPr="00172612">
        <w:rPr>
          <w:rFonts w:cs="Arial"/>
          <w:szCs w:val="28"/>
        </w:rPr>
        <w:t>lish productive team working relationships with colleagues.</w:t>
      </w:r>
    </w:p>
    <w:p w14:paraId="6A768FA1" w14:textId="61FF13B2" w:rsidR="00172612" w:rsidRPr="00172612" w:rsidRDefault="00172612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 w:rsidRPr="00172612">
        <w:rPr>
          <w:rFonts w:cs="Arial"/>
          <w:szCs w:val="28"/>
        </w:rPr>
        <w:t xml:space="preserve">Make effective use of training opportunities made available through Visibility </w:t>
      </w:r>
      <w:r w:rsidR="00377256">
        <w:rPr>
          <w:rFonts w:cs="Arial"/>
          <w:szCs w:val="28"/>
        </w:rPr>
        <w:t xml:space="preserve">Scotland </w:t>
      </w:r>
      <w:r w:rsidRPr="00172612">
        <w:rPr>
          <w:rFonts w:cs="Arial"/>
          <w:szCs w:val="28"/>
        </w:rPr>
        <w:t>and other organisations.</w:t>
      </w:r>
    </w:p>
    <w:p w14:paraId="6170F1BF" w14:textId="26743A03" w:rsidR="00172612" w:rsidRPr="00172612" w:rsidRDefault="00172612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</w:rPr>
      </w:pPr>
      <w:r w:rsidRPr="00172612">
        <w:rPr>
          <w:rFonts w:cs="Arial"/>
          <w:szCs w:val="28"/>
        </w:rPr>
        <w:t>Work within the policies of Visibility</w:t>
      </w:r>
      <w:r w:rsidR="00990898">
        <w:rPr>
          <w:rFonts w:cs="Arial"/>
          <w:szCs w:val="28"/>
        </w:rPr>
        <w:t xml:space="preserve"> Scotland</w:t>
      </w:r>
    </w:p>
    <w:p w14:paraId="44F7198F" w14:textId="77777777" w:rsidR="00172612" w:rsidRPr="00172612" w:rsidRDefault="00172612" w:rsidP="005B0013">
      <w:pPr>
        <w:numPr>
          <w:ilvl w:val="0"/>
          <w:numId w:val="12"/>
        </w:numPr>
        <w:tabs>
          <w:tab w:val="left" w:pos="1740"/>
        </w:tabs>
        <w:spacing w:after="200"/>
        <w:contextualSpacing/>
        <w:rPr>
          <w:rFonts w:cs="Arial"/>
          <w:szCs w:val="28"/>
          <w:u w:val="single"/>
        </w:rPr>
      </w:pPr>
      <w:r w:rsidRPr="00172612">
        <w:rPr>
          <w:rFonts w:cs="Arial"/>
          <w:szCs w:val="28"/>
        </w:rPr>
        <w:t>Other relevant duties as directed by line manager.</w:t>
      </w:r>
    </w:p>
    <w:p w14:paraId="04E493FA" w14:textId="07820C18" w:rsidR="000F37D5" w:rsidRDefault="000F37D5" w:rsidP="005B0013">
      <w:pPr>
        <w:spacing w:after="240" w:line="240" w:lineRule="auto"/>
        <w:rPr>
          <w:rFonts w:cs="Arial"/>
          <w:sz w:val="22"/>
          <w:szCs w:val="22"/>
          <w:u w:val="single"/>
        </w:rPr>
      </w:pPr>
    </w:p>
    <w:p w14:paraId="05F2D131" w14:textId="0EC7355C" w:rsidR="00C710E7" w:rsidRDefault="009E3BE1" w:rsidP="005B0013">
      <w:pPr>
        <w:keepNext/>
        <w:keepLines/>
        <w:outlineLvl w:val="1"/>
        <w:rPr>
          <w:rFonts w:eastAsiaTheme="majorEastAsia" w:cstheme="majorBidi"/>
          <w:b/>
          <w:sz w:val="36"/>
          <w:szCs w:val="26"/>
        </w:rPr>
      </w:pPr>
      <w:r w:rsidRPr="00C710E7">
        <w:rPr>
          <w:rFonts w:eastAsiaTheme="majorEastAsia" w:cstheme="majorBidi"/>
          <w:b/>
          <w:sz w:val="36"/>
          <w:szCs w:val="26"/>
        </w:rPr>
        <w:t>Person specification</w:t>
      </w:r>
    </w:p>
    <w:p w14:paraId="09354C60" w14:textId="469E693F" w:rsidR="00B76535" w:rsidRDefault="00B76535" w:rsidP="005B0013">
      <w:pPr>
        <w:pStyle w:val="Heading3"/>
      </w:pPr>
      <w:r>
        <w:t>Experience and Knowledge</w:t>
      </w:r>
    </w:p>
    <w:p w14:paraId="444C9744" w14:textId="0B80649D" w:rsidR="00B76535" w:rsidRDefault="00B76535" w:rsidP="005B0013">
      <w:pPr>
        <w:pStyle w:val="Heading4"/>
      </w:pPr>
      <w:r>
        <w:t>Essential</w:t>
      </w:r>
    </w:p>
    <w:p w14:paraId="48D5233D" w14:textId="56683541" w:rsidR="00B76535" w:rsidRDefault="00B76535" w:rsidP="005B0013">
      <w:pPr>
        <w:rPr>
          <w:rFonts w:cs="Arial"/>
          <w:szCs w:val="28"/>
        </w:rPr>
      </w:pPr>
      <w:r w:rsidRPr="00C710E7">
        <w:rPr>
          <w:rFonts w:cs="Arial"/>
          <w:szCs w:val="28"/>
        </w:rPr>
        <w:t xml:space="preserve">Experience </w:t>
      </w:r>
      <w:r w:rsidR="00605BFF">
        <w:rPr>
          <w:rFonts w:cs="Arial"/>
          <w:szCs w:val="28"/>
        </w:rPr>
        <w:t>in</w:t>
      </w:r>
      <w:r w:rsidRPr="00C710E7">
        <w:rPr>
          <w:rFonts w:cs="Arial"/>
          <w:szCs w:val="28"/>
        </w:rPr>
        <w:t xml:space="preserve"> providing administrative support</w:t>
      </w:r>
      <w:r w:rsidR="00605BFF">
        <w:rPr>
          <w:rFonts w:cs="Arial"/>
          <w:szCs w:val="28"/>
        </w:rPr>
        <w:t xml:space="preserve"> in a busy office. </w:t>
      </w:r>
    </w:p>
    <w:p w14:paraId="5432C235" w14:textId="59DA66A4" w:rsidR="001963B9" w:rsidRDefault="001963B9" w:rsidP="001963B9">
      <w:pPr>
        <w:rPr>
          <w:rFonts w:cs="Arial"/>
          <w:szCs w:val="28"/>
        </w:rPr>
      </w:pPr>
      <w:r w:rsidRPr="00C710E7">
        <w:rPr>
          <w:rFonts w:cs="Arial"/>
          <w:szCs w:val="28"/>
        </w:rPr>
        <w:t>Co</w:t>
      </w:r>
      <w:r>
        <w:rPr>
          <w:rFonts w:cs="Arial"/>
          <w:szCs w:val="28"/>
        </w:rPr>
        <w:t>nfident</w:t>
      </w:r>
      <w:r w:rsidRPr="00C710E7">
        <w:rPr>
          <w:rFonts w:cs="Arial"/>
          <w:szCs w:val="28"/>
        </w:rPr>
        <w:t xml:space="preserve"> user of Microsoft Word, Outlook, </w:t>
      </w:r>
      <w:proofErr w:type="gramStart"/>
      <w:r w:rsidRPr="00C710E7">
        <w:rPr>
          <w:rFonts w:cs="Arial"/>
          <w:szCs w:val="28"/>
        </w:rPr>
        <w:t>Excel</w:t>
      </w:r>
      <w:proofErr w:type="gramEnd"/>
      <w:r>
        <w:rPr>
          <w:rFonts w:cs="Arial"/>
          <w:szCs w:val="28"/>
        </w:rPr>
        <w:t xml:space="preserve"> and SharePoint.</w:t>
      </w:r>
    </w:p>
    <w:p w14:paraId="3A513E93" w14:textId="77777777" w:rsidR="001963B9" w:rsidRDefault="001963B9" w:rsidP="001963B9">
      <w:pPr>
        <w:rPr>
          <w:rFonts w:cs="Arial"/>
          <w:szCs w:val="28"/>
        </w:rPr>
      </w:pPr>
      <w:r w:rsidRPr="00C710E7">
        <w:rPr>
          <w:rFonts w:cs="Arial"/>
          <w:szCs w:val="28"/>
        </w:rPr>
        <w:t>Previous database or CRM experience</w:t>
      </w:r>
      <w:r>
        <w:rPr>
          <w:rFonts w:cs="Arial"/>
          <w:szCs w:val="28"/>
        </w:rPr>
        <w:t>.</w:t>
      </w:r>
    </w:p>
    <w:p w14:paraId="0BC52496" w14:textId="77777777" w:rsidR="001963B9" w:rsidRDefault="001963B9" w:rsidP="005B0013">
      <w:pPr>
        <w:rPr>
          <w:rFonts w:cs="Arial"/>
          <w:szCs w:val="28"/>
        </w:rPr>
      </w:pPr>
    </w:p>
    <w:p w14:paraId="7D01F0F9" w14:textId="60E81187" w:rsidR="00B76535" w:rsidRDefault="00B76535" w:rsidP="005B0013">
      <w:pPr>
        <w:pStyle w:val="Heading4"/>
      </w:pPr>
      <w:r>
        <w:t>Desirable</w:t>
      </w:r>
    </w:p>
    <w:p w14:paraId="773432E2" w14:textId="76CFDBF9" w:rsidR="00B76535" w:rsidRDefault="00B76535" w:rsidP="005B0013">
      <w:pPr>
        <w:rPr>
          <w:rFonts w:cs="Arial"/>
          <w:szCs w:val="28"/>
        </w:rPr>
      </w:pPr>
      <w:r w:rsidRPr="00C710E7">
        <w:rPr>
          <w:rFonts w:cs="Arial"/>
          <w:szCs w:val="28"/>
        </w:rPr>
        <w:t>Experience in supporting people with visual impairment</w:t>
      </w:r>
      <w:r w:rsidR="00605BFF">
        <w:rPr>
          <w:rFonts w:cs="Arial"/>
          <w:szCs w:val="28"/>
        </w:rPr>
        <w:t>.</w:t>
      </w:r>
    </w:p>
    <w:p w14:paraId="1DD12E31" w14:textId="0CB895FE" w:rsidR="001963B9" w:rsidRDefault="001963B9" w:rsidP="005B0013">
      <w:pPr>
        <w:rPr>
          <w:rFonts w:cs="Arial"/>
          <w:szCs w:val="28"/>
        </w:rPr>
      </w:pPr>
      <w:r>
        <w:rPr>
          <w:rFonts w:cs="Arial"/>
          <w:szCs w:val="28"/>
        </w:rPr>
        <w:t xml:space="preserve">Experience in providing a welcoming and high-quality reception service.  </w:t>
      </w:r>
    </w:p>
    <w:p w14:paraId="3CD4DA36" w14:textId="36CE51A0" w:rsidR="001963B9" w:rsidRDefault="001963B9" w:rsidP="005B0013">
      <w:pPr>
        <w:rPr>
          <w:rFonts w:cs="Arial"/>
          <w:szCs w:val="28"/>
        </w:rPr>
      </w:pPr>
      <w:r>
        <w:rPr>
          <w:rFonts w:cs="Arial"/>
          <w:szCs w:val="28"/>
        </w:rPr>
        <w:t xml:space="preserve">Management of multiple mailboxes. </w:t>
      </w:r>
    </w:p>
    <w:p w14:paraId="51CDBE7E" w14:textId="77777777" w:rsidR="003A7682" w:rsidRDefault="003A7682" w:rsidP="005B0013">
      <w:pPr>
        <w:rPr>
          <w:rFonts w:cs="Arial"/>
          <w:szCs w:val="28"/>
        </w:rPr>
      </w:pPr>
    </w:p>
    <w:p w14:paraId="2324F575" w14:textId="02EC0A89" w:rsidR="003A7682" w:rsidRDefault="003A7682" w:rsidP="005B0013">
      <w:pPr>
        <w:pStyle w:val="Heading3"/>
      </w:pPr>
      <w:r>
        <w:lastRenderedPageBreak/>
        <w:t>Communication skills</w:t>
      </w:r>
    </w:p>
    <w:p w14:paraId="226619A7" w14:textId="0B0F9BE1" w:rsidR="003A7682" w:rsidRDefault="003A7682" w:rsidP="005B0013">
      <w:pPr>
        <w:pStyle w:val="Heading4"/>
      </w:pPr>
      <w:r>
        <w:t>Essential</w:t>
      </w:r>
    </w:p>
    <w:p w14:paraId="07650F64" w14:textId="3C08AA50" w:rsidR="003A7682" w:rsidRDefault="006318A0" w:rsidP="005B0013">
      <w:pPr>
        <w:rPr>
          <w:rFonts w:cs="Arial"/>
          <w:szCs w:val="28"/>
        </w:rPr>
      </w:pPr>
      <w:r>
        <w:rPr>
          <w:rFonts w:cs="Arial"/>
          <w:szCs w:val="28"/>
        </w:rPr>
        <w:t>A high</w:t>
      </w:r>
      <w:r w:rsidR="003A7682" w:rsidRPr="00C710E7">
        <w:rPr>
          <w:rFonts w:cs="Arial"/>
          <w:szCs w:val="28"/>
        </w:rPr>
        <w:t xml:space="preserve"> degree of written and verbal </w:t>
      </w:r>
      <w:r>
        <w:rPr>
          <w:rFonts w:cs="Arial"/>
          <w:szCs w:val="28"/>
        </w:rPr>
        <w:t xml:space="preserve">communication. </w:t>
      </w:r>
    </w:p>
    <w:p w14:paraId="7BA29F1C" w14:textId="61F367A4" w:rsidR="003A7682" w:rsidRDefault="006318A0" w:rsidP="005B0013">
      <w:pPr>
        <w:rPr>
          <w:rFonts w:cs="Arial"/>
          <w:szCs w:val="28"/>
        </w:rPr>
      </w:pPr>
      <w:r>
        <w:rPr>
          <w:rFonts w:cs="Arial"/>
          <w:szCs w:val="28"/>
        </w:rPr>
        <w:t>The a</w:t>
      </w:r>
      <w:r w:rsidR="003A7682" w:rsidRPr="00C710E7">
        <w:rPr>
          <w:rFonts w:cs="Arial"/>
          <w:szCs w:val="28"/>
        </w:rPr>
        <w:t>bility to communicate well with a wide range of people</w:t>
      </w:r>
      <w:r w:rsidR="001963B9">
        <w:rPr>
          <w:rFonts w:cs="Arial"/>
          <w:szCs w:val="28"/>
        </w:rPr>
        <w:t>.</w:t>
      </w:r>
    </w:p>
    <w:p w14:paraId="4AC1C4E5" w14:textId="390AE5C1" w:rsidR="003A7682" w:rsidRDefault="006318A0" w:rsidP="005B0013">
      <w:pPr>
        <w:rPr>
          <w:rFonts w:cs="Arial"/>
          <w:szCs w:val="28"/>
        </w:rPr>
      </w:pPr>
      <w:r>
        <w:rPr>
          <w:rFonts w:cs="Arial"/>
          <w:szCs w:val="28"/>
        </w:rPr>
        <w:t>Experience in supporting a team, especially one that is geographically separated and includes hybrid workers.</w:t>
      </w:r>
    </w:p>
    <w:p w14:paraId="5EA9E4CE" w14:textId="77777777" w:rsidR="006318A0" w:rsidRDefault="006318A0" w:rsidP="005B0013">
      <w:pPr>
        <w:rPr>
          <w:rFonts w:cs="Arial"/>
          <w:szCs w:val="28"/>
        </w:rPr>
      </w:pPr>
    </w:p>
    <w:p w14:paraId="55A0288B" w14:textId="404A770D" w:rsidR="006318A0" w:rsidRPr="006318A0" w:rsidRDefault="006318A0" w:rsidP="005B0013">
      <w:pPr>
        <w:rPr>
          <w:rFonts w:eastAsiaTheme="majorEastAsia" w:cstheme="majorBidi"/>
          <w:b/>
          <w:iCs/>
          <w:szCs w:val="26"/>
        </w:rPr>
      </w:pPr>
      <w:r w:rsidRPr="006318A0">
        <w:rPr>
          <w:rFonts w:eastAsiaTheme="majorEastAsia" w:cstheme="majorBidi"/>
          <w:b/>
          <w:iCs/>
          <w:szCs w:val="26"/>
        </w:rPr>
        <w:t>Desirable</w:t>
      </w:r>
    </w:p>
    <w:p w14:paraId="5F6D6D5D" w14:textId="1C4DFD3A" w:rsidR="006318A0" w:rsidRDefault="006318A0" w:rsidP="005B0013">
      <w:pPr>
        <w:rPr>
          <w:rFonts w:cs="Arial"/>
          <w:szCs w:val="28"/>
        </w:rPr>
      </w:pPr>
      <w:r>
        <w:rPr>
          <w:rFonts w:cs="Arial"/>
          <w:szCs w:val="28"/>
        </w:rPr>
        <w:t xml:space="preserve">An awareness and understanding of inclusive communication and how to put this into practice. </w:t>
      </w:r>
    </w:p>
    <w:p w14:paraId="047A5594" w14:textId="77777777" w:rsidR="003A7682" w:rsidRDefault="003A7682" w:rsidP="005B0013"/>
    <w:p w14:paraId="5E520B1D" w14:textId="4AC189A2" w:rsidR="003A7682" w:rsidRDefault="003A7682" w:rsidP="005B0013">
      <w:pPr>
        <w:pStyle w:val="Heading3"/>
      </w:pPr>
      <w:r w:rsidRPr="00C710E7">
        <w:t>Other Abilities and Skills</w:t>
      </w:r>
    </w:p>
    <w:p w14:paraId="4511D5F1" w14:textId="4410082A" w:rsidR="003A7682" w:rsidRDefault="003A7682" w:rsidP="005B0013">
      <w:pPr>
        <w:pStyle w:val="Heading4"/>
      </w:pPr>
      <w:r>
        <w:t>Desirable</w:t>
      </w:r>
    </w:p>
    <w:p w14:paraId="4275DBCF" w14:textId="1D7DB79E" w:rsidR="003A7682" w:rsidRDefault="003A7682" w:rsidP="005B0013">
      <w:pPr>
        <w:rPr>
          <w:rFonts w:cs="Arial"/>
          <w:szCs w:val="28"/>
        </w:rPr>
      </w:pPr>
      <w:r w:rsidRPr="00C710E7">
        <w:rPr>
          <w:rFonts w:cs="Arial"/>
          <w:szCs w:val="28"/>
        </w:rPr>
        <w:t>Previous experience with Microsoft Teams and Zoom</w:t>
      </w:r>
      <w:r w:rsidR="001963B9">
        <w:rPr>
          <w:rFonts w:cs="Arial"/>
          <w:szCs w:val="28"/>
        </w:rPr>
        <w:t>.</w:t>
      </w:r>
    </w:p>
    <w:p w14:paraId="34C3B5B3" w14:textId="15F3B835" w:rsidR="003A7682" w:rsidRDefault="003A7682" w:rsidP="005B0013">
      <w:pPr>
        <w:rPr>
          <w:rFonts w:cs="Arial"/>
          <w:szCs w:val="28"/>
        </w:rPr>
      </w:pPr>
      <w:r w:rsidRPr="00C710E7">
        <w:rPr>
          <w:rFonts w:cs="Arial"/>
          <w:szCs w:val="28"/>
        </w:rPr>
        <w:t xml:space="preserve">Experience </w:t>
      </w:r>
      <w:r w:rsidR="001963B9">
        <w:rPr>
          <w:rFonts w:cs="Arial"/>
          <w:szCs w:val="28"/>
        </w:rPr>
        <w:t>in</w:t>
      </w:r>
      <w:r w:rsidRPr="00C710E7">
        <w:rPr>
          <w:rFonts w:cs="Arial"/>
          <w:szCs w:val="28"/>
        </w:rPr>
        <w:t xml:space="preserve"> sighted guiding</w:t>
      </w:r>
      <w:r w:rsidR="001963B9">
        <w:rPr>
          <w:rFonts w:cs="Arial"/>
          <w:szCs w:val="28"/>
        </w:rPr>
        <w:t xml:space="preserve"> (note: training will be provided by Visibility Scotland). </w:t>
      </w:r>
    </w:p>
    <w:p w14:paraId="7AA72DCD" w14:textId="77777777" w:rsidR="003A7682" w:rsidRDefault="003A7682" w:rsidP="005B0013">
      <w:pPr>
        <w:rPr>
          <w:rFonts w:cs="Arial"/>
          <w:szCs w:val="28"/>
        </w:rPr>
      </w:pPr>
    </w:p>
    <w:p w14:paraId="1D5D9DCF" w14:textId="2B7BCFEA" w:rsidR="003A7682" w:rsidRDefault="003A7682" w:rsidP="005B0013">
      <w:pPr>
        <w:pStyle w:val="Heading3"/>
      </w:pPr>
      <w:r w:rsidRPr="00C710E7">
        <w:t>Personal Qualities</w:t>
      </w:r>
    </w:p>
    <w:p w14:paraId="3B4EB6D4" w14:textId="0A6BFBBD" w:rsidR="003A7682" w:rsidRDefault="003A7682" w:rsidP="005B0013">
      <w:pPr>
        <w:pStyle w:val="Heading4"/>
      </w:pPr>
      <w:r>
        <w:t>Essential</w:t>
      </w:r>
    </w:p>
    <w:p w14:paraId="754EF657" w14:textId="5E8BEDFB" w:rsidR="001963B9" w:rsidRDefault="006318A0" w:rsidP="001963B9">
      <w:r>
        <w:t>A s</w:t>
      </w:r>
      <w:r w:rsidR="001963B9">
        <w:t xml:space="preserve">elf-starter who </w:t>
      </w:r>
      <w:r>
        <w:t>takes</w:t>
      </w:r>
      <w:r w:rsidR="001963B9">
        <w:t xml:space="preserve"> ownership of the role and their development.</w:t>
      </w:r>
    </w:p>
    <w:p w14:paraId="27883524" w14:textId="2E87708E" w:rsidR="001963B9" w:rsidRPr="001963B9" w:rsidRDefault="001963B9" w:rsidP="001963B9">
      <w:r>
        <w:t xml:space="preserve">Skilled at multi-tasking and prioritising competing priorities. </w:t>
      </w:r>
    </w:p>
    <w:p w14:paraId="38DB17C9" w14:textId="75D03E2B" w:rsidR="003A7682" w:rsidRDefault="006318A0" w:rsidP="005B0013">
      <w:pPr>
        <w:rPr>
          <w:rFonts w:cs="Arial"/>
          <w:szCs w:val="28"/>
        </w:rPr>
      </w:pPr>
      <w:r>
        <w:rPr>
          <w:rFonts w:cs="Arial"/>
          <w:szCs w:val="28"/>
        </w:rPr>
        <w:t>A s</w:t>
      </w:r>
      <w:r w:rsidR="003A7682" w:rsidRPr="00C710E7">
        <w:rPr>
          <w:rFonts w:cs="Arial"/>
          <w:szCs w:val="28"/>
        </w:rPr>
        <w:t>elf-motivated problem solver</w:t>
      </w:r>
      <w:r w:rsidR="001963B9">
        <w:rPr>
          <w:rFonts w:cs="Arial"/>
          <w:szCs w:val="28"/>
        </w:rPr>
        <w:t>.</w:t>
      </w:r>
    </w:p>
    <w:p w14:paraId="7A58D4D9" w14:textId="331C7409" w:rsidR="001963B9" w:rsidRDefault="001963B9" w:rsidP="005B0013">
      <w:pPr>
        <w:rPr>
          <w:rFonts w:cs="Arial"/>
          <w:szCs w:val="28"/>
        </w:rPr>
      </w:pPr>
      <w:r>
        <w:rPr>
          <w:rFonts w:cs="Arial"/>
          <w:szCs w:val="28"/>
        </w:rPr>
        <w:t>A planner who looks ahead and does not solely focus on the day-to-day.</w:t>
      </w:r>
    </w:p>
    <w:p w14:paraId="0A8BF95A" w14:textId="05E6232C" w:rsidR="003A7682" w:rsidRDefault="003A7682" w:rsidP="005B0013">
      <w:pPr>
        <w:rPr>
          <w:rFonts w:cs="Arial"/>
          <w:szCs w:val="28"/>
        </w:rPr>
      </w:pPr>
      <w:r w:rsidRPr="00C710E7">
        <w:rPr>
          <w:rFonts w:cs="Arial"/>
          <w:szCs w:val="28"/>
        </w:rPr>
        <w:t>Empathetic and non-judgemental</w:t>
      </w:r>
      <w:r w:rsidR="001963B9">
        <w:rPr>
          <w:rFonts w:cs="Arial"/>
          <w:szCs w:val="28"/>
        </w:rPr>
        <w:t>.</w:t>
      </w:r>
    </w:p>
    <w:p w14:paraId="713DF0ED" w14:textId="76F84CF2" w:rsidR="001963B9" w:rsidRDefault="001963B9" w:rsidP="006318A0">
      <w:r w:rsidRPr="00C710E7">
        <w:rPr>
          <w:rFonts w:cs="Arial"/>
          <w:szCs w:val="28"/>
        </w:rPr>
        <w:t>Enthusiasm and a sense of humour</w:t>
      </w:r>
      <w:r>
        <w:rPr>
          <w:rFonts w:cs="Arial"/>
          <w:szCs w:val="28"/>
        </w:rPr>
        <w:t>.</w:t>
      </w:r>
      <w:r>
        <w:br w:type="page"/>
      </w:r>
    </w:p>
    <w:p w14:paraId="2C388965" w14:textId="1DC80158" w:rsidR="00C710E7" w:rsidRPr="00C710E7" w:rsidRDefault="003A7682" w:rsidP="005B0013">
      <w:pPr>
        <w:tabs>
          <w:tab w:val="left" w:pos="1740"/>
        </w:tabs>
        <w:spacing w:line="276" w:lineRule="auto"/>
        <w:rPr>
          <w:rFonts w:cs="Arial"/>
          <w:b/>
          <w:szCs w:val="28"/>
        </w:rPr>
      </w:pPr>
      <w:r w:rsidRPr="00C710E7">
        <w:rPr>
          <w:rFonts w:cs="Arial"/>
          <w:b/>
          <w:szCs w:val="28"/>
        </w:rPr>
        <w:lastRenderedPageBreak/>
        <w:t xml:space="preserve">Additional </w:t>
      </w:r>
      <w:r w:rsidRPr="003A7682">
        <w:rPr>
          <w:rFonts w:cs="Arial"/>
          <w:b/>
          <w:szCs w:val="28"/>
        </w:rPr>
        <w:t>information</w:t>
      </w:r>
    </w:p>
    <w:p w14:paraId="0FFBBD0A" w14:textId="77777777" w:rsidR="00C710E7" w:rsidRPr="00C710E7" w:rsidRDefault="00C710E7" w:rsidP="005B0013">
      <w:pPr>
        <w:tabs>
          <w:tab w:val="left" w:pos="1740"/>
        </w:tabs>
        <w:spacing w:line="276" w:lineRule="auto"/>
        <w:rPr>
          <w:rFonts w:cs="Arial"/>
          <w:b/>
          <w:sz w:val="22"/>
          <w:szCs w:val="22"/>
        </w:rPr>
      </w:pPr>
    </w:p>
    <w:p w14:paraId="478FD7D6" w14:textId="1CF5BB40" w:rsidR="00C710E7" w:rsidRPr="00C710E7" w:rsidRDefault="00C710E7" w:rsidP="005B0013">
      <w:pPr>
        <w:numPr>
          <w:ilvl w:val="0"/>
          <w:numId w:val="13"/>
        </w:numPr>
        <w:spacing w:after="200"/>
        <w:rPr>
          <w:rFonts w:eastAsia="Times New Roman" w:cs="Arial"/>
          <w:color w:val="000000"/>
          <w:szCs w:val="28"/>
          <w:lang w:eastAsia="en-GB"/>
        </w:rPr>
      </w:pPr>
      <w:r w:rsidRPr="00C710E7">
        <w:rPr>
          <w:rFonts w:eastAsia="Times New Roman" w:cs="Arial"/>
          <w:color w:val="000000"/>
          <w:szCs w:val="28"/>
          <w:lang w:eastAsia="en-GB"/>
        </w:rPr>
        <w:t xml:space="preserve">Annual leave entitlement: </w:t>
      </w:r>
      <w:r w:rsidR="00180E52">
        <w:rPr>
          <w:rFonts w:eastAsia="Times New Roman" w:cs="Arial"/>
          <w:color w:val="000000"/>
          <w:szCs w:val="28"/>
          <w:lang w:eastAsia="en-GB"/>
        </w:rPr>
        <w:t>25</w:t>
      </w:r>
      <w:r w:rsidRPr="00C710E7">
        <w:rPr>
          <w:rFonts w:eastAsia="Times New Roman" w:cs="Arial"/>
          <w:color w:val="000000"/>
          <w:szCs w:val="28"/>
          <w:lang w:eastAsia="en-GB"/>
        </w:rPr>
        <w:t xml:space="preserve"> days annual leave and </w:t>
      </w:r>
      <w:r w:rsidR="00180E52">
        <w:rPr>
          <w:rFonts w:eastAsia="Times New Roman" w:cs="Arial"/>
          <w:color w:val="000000"/>
          <w:szCs w:val="28"/>
          <w:lang w:eastAsia="en-GB"/>
        </w:rPr>
        <w:t>12</w:t>
      </w:r>
      <w:r w:rsidRPr="00C710E7">
        <w:rPr>
          <w:rFonts w:eastAsia="Times New Roman" w:cs="Arial"/>
          <w:color w:val="000000"/>
          <w:szCs w:val="28"/>
          <w:lang w:eastAsia="en-GB"/>
        </w:rPr>
        <w:t xml:space="preserve"> days public holidays</w:t>
      </w:r>
      <w:r w:rsidR="001963B9">
        <w:rPr>
          <w:rFonts w:eastAsia="Times New Roman" w:cs="Arial"/>
          <w:color w:val="000000"/>
          <w:szCs w:val="28"/>
          <w:lang w:eastAsia="en-GB"/>
        </w:rPr>
        <w:t>.</w:t>
      </w:r>
    </w:p>
    <w:p w14:paraId="74581736" w14:textId="77777777" w:rsidR="00C710E7" w:rsidRPr="00C710E7" w:rsidRDefault="00C710E7" w:rsidP="005B0013">
      <w:pPr>
        <w:numPr>
          <w:ilvl w:val="0"/>
          <w:numId w:val="13"/>
        </w:numPr>
        <w:spacing w:after="200"/>
        <w:rPr>
          <w:rFonts w:eastAsia="Times New Roman" w:cs="Arial"/>
          <w:color w:val="000000"/>
          <w:szCs w:val="28"/>
          <w:lang w:eastAsia="en-GB"/>
        </w:rPr>
      </w:pPr>
      <w:r w:rsidRPr="00C710E7">
        <w:rPr>
          <w:rFonts w:eastAsia="Times New Roman" w:cs="Arial"/>
          <w:color w:val="000000"/>
          <w:szCs w:val="28"/>
          <w:lang w:eastAsia="en-GB"/>
        </w:rPr>
        <w:t>Pension: Visibility Scotland employees are automatically entered into The Pensions Trust pension scheme which is a contributory scheme after 3 months in post.</w:t>
      </w:r>
    </w:p>
    <w:p w14:paraId="727F7716" w14:textId="77777777" w:rsidR="00C710E7" w:rsidRPr="00C710E7" w:rsidRDefault="00C710E7" w:rsidP="005B0013">
      <w:pPr>
        <w:numPr>
          <w:ilvl w:val="0"/>
          <w:numId w:val="13"/>
        </w:numPr>
        <w:spacing w:after="200"/>
        <w:rPr>
          <w:rFonts w:eastAsia="Times New Roman" w:cs="Arial"/>
          <w:color w:val="000000"/>
          <w:szCs w:val="28"/>
          <w:lang w:eastAsia="en-GB"/>
        </w:rPr>
      </w:pPr>
      <w:r w:rsidRPr="00C710E7">
        <w:rPr>
          <w:rFonts w:eastAsia="Times New Roman" w:cs="Arial"/>
          <w:color w:val="000000"/>
          <w:szCs w:val="28"/>
          <w:lang w:eastAsia="en-GB"/>
        </w:rPr>
        <w:t>References: This appointment is subject to satisfactory references.</w:t>
      </w:r>
    </w:p>
    <w:p w14:paraId="1F088C97" w14:textId="77777777" w:rsidR="00C710E7" w:rsidRPr="00C710E7" w:rsidRDefault="00C710E7" w:rsidP="005B0013">
      <w:pPr>
        <w:numPr>
          <w:ilvl w:val="0"/>
          <w:numId w:val="13"/>
        </w:numPr>
        <w:spacing w:after="200"/>
        <w:rPr>
          <w:rFonts w:eastAsia="Times New Roman" w:cs="Arial"/>
          <w:color w:val="000000"/>
          <w:szCs w:val="28"/>
          <w:lang w:eastAsia="en-GB"/>
        </w:rPr>
      </w:pPr>
      <w:r w:rsidRPr="00C710E7">
        <w:rPr>
          <w:rFonts w:eastAsia="Times New Roman" w:cs="Arial"/>
          <w:color w:val="000000"/>
          <w:szCs w:val="28"/>
          <w:lang w:eastAsia="en-GB"/>
        </w:rPr>
        <w:t>PVG/Disclosure: This post is subject to a standard disclosure under the Police Act 1997 (Part V).</w:t>
      </w:r>
    </w:p>
    <w:p w14:paraId="2606519A" w14:textId="57E9808B" w:rsidR="00C710E7" w:rsidRPr="00C710E7" w:rsidRDefault="00C710E7" w:rsidP="005B0013">
      <w:pPr>
        <w:numPr>
          <w:ilvl w:val="0"/>
          <w:numId w:val="13"/>
        </w:numPr>
        <w:spacing w:after="200"/>
        <w:rPr>
          <w:rFonts w:eastAsia="Times New Roman" w:cs="Arial"/>
          <w:color w:val="000000"/>
          <w:szCs w:val="28"/>
          <w:lang w:eastAsia="en-GB"/>
        </w:rPr>
      </w:pPr>
      <w:r w:rsidRPr="00C710E7">
        <w:rPr>
          <w:rFonts w:eastAsia="Times New Roman" w:cs="Arial"/>
          <w:color w:val="000000"/>
          <w:szCs w:val="28"/>
          <w:lang w:eastAsia="en-GB"/>
        </w:rPr>
        <w:t>Probationary procedures: This post is subject to a 6</w:t>
      </w:r>
      <w:r w:rsidR="00BD6069">
        <w:rPr>
          <w:rFonts w:eastAsia="Times New Roman" w:cs="Arial"/>
          <w:color w:val="000000"/>
          <w:szCs w:val="28"/>
          <w:lang w:eastAsia="en-GB"/>
        </w:rPr>
        <w:t>-</w:t>
      </w:r>
      <w:r w:rsidRPr="00C710E7">
        <w:rPr>
          <w:rFonts w:eastAsia="Times New Roman" w:cs="Arial"/>
          <w:color w:val="000000"/>
          <w:szCs w:val="28"/>
          <w:lang w:eastAsia="en-GB"/>
        </w:rPr>
        <w:t>month probationary period.</w:t>
      </w:r>
    </w:p>
    <w:p w14:paraId="5B754521" w14:textId="26ECB1E0" w:rsidR="00C710E7" w:rsidRPr="00BD6069" w:rsidRDefault="00C710E7" w:rsidP="005B0013">
      <w:pPr>
        <w:pStyle w:val="ListParagraph"/>
        <w:numPr>
          <w:ilvl w:val="0"/>
          <w:numId w:val="13"/>
        </w:numPr>
        <w:spacing w:after="200"/>
        <w:rPr>
          <w:rFonts w:eastAsia="Times New Roman" w:cs="Arial"/>
          <w:color w:val="000000"/>
          <w:szCs w:val="28"/>
          <w:lang w:eastAsia="en-GB"/>
        </w:rPr>
      </w:pPr>
      <w:r w:rsidRPr="00BD6069">
        <w:rPr>
          <w:rFonts w:eastAsia="Times New Roman" w:cs="Arial"/>
          <w:color w:val="000000"/>
          <w:szCs w:val="28"/>
          <w:lang w:eastAsia="en-GB"/>
        </w:rPr>
        <w:t xml:space="preserve">Equal Opportunities:  Visibility Scotland is committed to Equal Opportunities and </w:t>
      </w:r>
      <w:r w:rsidR="00BD6069" w:rsidRPr="00BD6069">
        <w:rPr>
          <w:rFonts w:eastAsia="Times New Roman" w:cs="Arial"/>
          <w:color w:val="000000"/>
          <w:szCs w:val="28"/>
          <w:lang w:eastAsia="en-GB"/>
        </w:rPr>
        <w:t xml:space="preserve">values a diverse workforce. We </w:t>
      </w:r>
      <w:r w:rsidRPr="00BD6069">
        <w:rPr>
          <w:rFonts w:eastAsia="Times New Roman" w:cs="Arial"/>
          <w:color w:val="000000"/>
          <w:szCs w:val="28"/>
          <w:lang w:eastAsia="en-GB"/>
        </w:rPr>
        <w:t>welcome applications from all candidates whatever their age, race, nationality, religion, gender, marital status, sexual orientation, or disability.</w:t>
      </w:r>
      <w:r w:rsidR="00BD6069" w:rsidRPr="00BD6069">
        <w:rPr>
          <w:rFonts w:eastAsia="Times New Roman" w:cs="Arial"/>
          <w:color w:val="000000"/>
          <w:szCs w:val="28"/>
          <w:lang w:eastAsia="en-GB"/>
        </w:rPr>
        <w:t xml:space="preserve"> </w:t>
      </w:r>
    </w:p>
    <w:p w14:paraId="0CF5429C" w14:textId="77777777" w:rsidR="00964253" w:rsidRPr="00964253" w:rsidRDefault="00964253" w:rsidP="005B0013">
      <w:pPr>
        <w:pStyle w:val="ListParagraph"/>
        <w:spacing w:after="200"/>
        <w:ind w:left="420"/>
        <w:rPr>
          <w:rFonts w:eastAsia="Times New Roman" w:cs="Arial"/>
          <w:b/>
          <w:szCs w:val="28"/>
          <w:lang w:eastAsia="en-GB"/>
        </w:rPr>
      </w:pPr>
    </w:p>
    <w:p w14:paraId="3CE9E811" w14:textId="5E5548EB" w:rsidR="00C710E7" w:rsidRPr="00964253" w:rsidRDefault="00C710E7" w:rsidP="005B0013">
      <w:pPr>
        <w:pStyle w:val="ListParagraph"/>
        <w:numPr>
          <w:ilvl w:val="0"/>
          <w:numId w:val="13"/>
        </w:numPr>
        <w:spacing w:after="200"/>
        <w:rPr>
          <w:rFonts w:eastAsia="Times New Roman" w:cs="Arial"/>
          <w:b/>
          <w:szCs w:val="28"/>
          <w:lang w:eastAsia="en-GB"/>
        </w:rPr>
      </w:pPr>
      <w:r w:rsidRPr="00964253">
        <w:rPr>
          <w:rFonts w:eastAsia="Times New Roman" w:cs="Arial"/>
          <w:color w:val="000000"/>
          <w:szCs w:val="28"/>
          <w:lang w:eastAsia="en-GB"/>
        </w:rPr>
        <w:t xml:space="preserve">Application process: Please complete the application form and </w:t>
      </w:r>
      <w:r w:rsidR="00257843">
        <w:rPr>
          <w:rFonts w:eastAsia="Times New Roman" w:cs="Arial"/>
          <w:color w:val="000000"/>
          <w:szCs w:val="28"/>
          <w:lang w:eastAsia="en-GB"/>
        </w:rPr>
        <w:t xml:space="preserve">equal opportunities form and </w:t>
      </w:r>
      <w:r w:rsidRPr="00964253">
        <w:rPr>
          <w:rFonts w:eastAsia="Times New Roman" w:cs="Arial"/>
          <w:color w:val="000000"/>
          <w:szCs w:val="28"/>
          <w:lang w:eastAsia="en-GB"/>
        </w:rPr>
        <w:t xml:space="preserve">send </w:t>
      </w:r>
      <w:r w:rsidR="00257843">
        <w:rPr>
          <w:rFonts w:eastAsia="Times New Roman" w:cs="Arial"/>
          <w:color w:val="000000"/>
          <w:szCs w:val="28"/>
          <w:lang w:eastAsia="en-GB"/>
        </w:rPr>
        <w:t xml:space="preserve">both </w:t>
      </w:r>
      <w:r w:rsidRPr="00964253">
        <w:rPr>
          <w:rFonts w:eastAsia="Times New Roman" w:cs="Arial"/>
          <w:color w:val="000000"/>
          <w:szCs w:val="28"/>
          <w:lang w:eastAsia="en-GB"/>
        </w:rPr>
        <w:t xml:space="preserve">to </w:t>
      </w:r>
      <w:hyperlink r:id="rId11" w:history="1">
        <w:r w:rsidR="00964253" w:rsidRPr="00065B86">
          <w:rPr>
            <w:rStyle w:val="Hyperlink"/>
            <w:rFonts w:eastAsia="Times New Roman" w:cs="Arial"/>
            <w:szCs w:val="28"/>
            <w:lang w:eastAsia="en-GB"/>
          </w:rPr>
          <w:t>paul.hanlon@visibilityscotland.org.uk</w:t>
        </w:r>
      </w:hyperlink>
      <w:r w:rsidRPr="00964253">
        <w:rPr>
          <w:rFonts w:eastAsia="Times New Roman" w:cs="Arial"/>
          <w:color w:val="000000"/>
          <w:szCs w:val="28"/>
          <w:lang w:eastAsia="en-GB"/>
        </w:rPr>
        <w:t xml:space="preserve"> or post </w:t>
      </w:r>
      <w:r w:rsidR="00257843">
        <w:rPr>
          <w:rFonts w:eastAsia="Times New Roman" w:cs="Arial"/>
          <w:color w:val="000000"/>
          <w:szCs w:val="28"/>
          <w:lang w:eastAsia="en-GB"/>
        </w:rPr>
        <w:t>them</w:t>
      </w:r>
      <w:r w:rsidR="003A7682" w:rsidRPr="00964253">
        <w:rPr>
          <w:rFonts w:eastAsia="Times New Roman" w:cs="Arial"/>
          <w:color w:val="000000"/>
          <w:szCs w:val="28"/>
          <w:lang w:eastAsia="en-GB"/>
        </w:rPr>
        <w:t xml:space="preserve"> </w:t>
      </w:r>
      <w:r w:rsidRPr="00964253">
        <w:rPr>
          <w:rFonts w:eastAsia="Times New Roman" w:cs="Arial"/>
          <w:color w:val="000000"/>
          <w:szCs w:val="28"/>
          <w:lang w:eastAsia="en-GB"/>
        </w:rPr>
        <w:t>to Visibility Scotland, 2 Queen</w:t>
      </w:r>
      <w:r w:rsidR="000F37D5" w:rsidRPr="00964253">
        <w:rPr>
          <w:rFonts w:eastAsia="Times New Roman" w:cs="Arial"/>
          <w:color w:val="000000"/>
          <w:szCs w:val="28"/>
          <w:lang w:eastAsia="en-GB"/>
        </w:rPr>
        <w:t>’</w:t>
      </w:r>
      <w:r w:rsidRPr="00964253">
        <w:rPr>
          <w:rFonts w:eastAsia="Times New Roman" w:cs="Arial"/>
          <w:color w:val="000000"/>
          <w:szCs w:val="28"/>
          <w:lang w:eastAsia="en-GB"/>
        </w:rPr>
        <w:t>s Crescent, Glasgow, G4 9BW</w:t>
      </w:r>
      <w:r w:rsidRPr="00964253">
        <w:rPr>
          <w:rFonts w:eastAsia="Times New Roman" w:cs="Arial"/>
          <w:b/>
          <w:color w:val="000000"/>
          <w:szCs w:val="28"/>
          <w:lang w:eastAsia="en-GB"/>
        </w:rPr>
        <w:t>.</w:t>
      </w:r>
      <w:r w:rsidR="00964253" w:rsidRPr="00964253">
        <w:rPr>
          <w:rFonts w:eastAsia="Times New Roman" w:cs="Arial"/>
          <w:b/>
          <w:color w:val="000000"/>
          <w:szCs w:val="28"/>
          <w:lang w:eastAsia="en-GB"/>
        </w:rPr>
        <w:t xml:space="preserve"> The closing date is </w:t>
      </w:r>
      <w:r w:rsidR="003F210A">
        <w:rPr>
          <w:rFonts w:eastAsia="Times New Roman" w:cs="Arial"/>
          <w:b/>
          <w:color w:val="000000"/>
          <w:szCs w:val="28"/>
          <w:lang w:eastAsia="en-GB"/>
        </w:rPr>
        <w:t>Fri</w:t>
      </w:r>
      <w:r w:rsidR="006318A0">
        <w:rPr>
          <w:rFonts w:eastAsia="Times New Roman" w:cs="Arial"/>
          <w:b/>
          <w:color w:val="000000"/>
          <w:szCs w:val="28"/>
          <w:lang w:eastAsia="en-GB"/>
        </w:rPr>
        <w:t>day 1</w:t>
      </w:r>
      <w:r w:rsidR="003F210A">
        <w:rPr>
          <w:rFonts w:eastAsia="Times New Roman" w:cs="Arial"/>
          <w:b/>
          <w:color w:val="000000"/>
          <w:szCs w:val="28"/>
          <w:lang w:eastAsia="en-GB"/>
        </w:rPr>
        <w:t>5</w:t>
      </w:r>
      <w:r w:rsidR="006318A0">
        <w:rPr>
          <w:rFonts w:eastAsia="Times New Roman" w:cs="Arial"/>
          <w:b/>
          <w:color w:val="000000"/>
          <w:szCs w:val="28"/>
          <w:lang w:eastAsia="en-GB"/>
        </w:rPr>
        <w:t xml:space="preserve"> December</w:t>
      </w:r>
      <w:r w:rsidR="00964253" w:rsidRPr="00964253">
        <w:rPr>
          <w:rFonts w:eastAsia="Times New Roman" w:cs="Arial"/>
          <w:b/>
          <w:color w:val="000000"/>
          <w:szCs w:val="28"/>
          <w:lang w:eastAsia="en-GB"/>
        </w:rPr>
        <w:t xml:space="preserve"> at </w:t>
      </w:r>
      <w:r w:rsidR="003F7343">
        <w:rPr>
          <w:rFonts w:eastAsia="Times New Roman" w:cs="Arial"/>
          <w:b/>
          <w:color w:val="000000"/>
          <w:szCs w:val="28"/>
          <w:lang w:eastAsia="en-GB"/>
        </w:rPr>
        <w:t>noon</w:t>
      </w:r>
      <w:r w:rsidR="006318A0">
        <w:rPr>
          <w:rFonts w:eastAsia="Times New Roman" w:cs="Arial"/>
          <w:b/>
          <w:color w:val="000000"/>
          <w:szCs w:val="28"/>
          <w:lang w:eastAsia="en-GB"/>
        </w:rPr>
        <w:t>.</w:t>
      </w:r>
    </w:p>
    <w:p w14:paraId="58EE960A" w14:textId="77777777" w:rsidR="003F210A" w:rsidRDefault="003F210A" w:rsidP="003F210A">
      <w:pPr>
        <w:pStyle w:val="ListParagraph"/>
        <w:ind w:left="420"/>
        <w:rPr>
          <w:b/>
        </w:rPr>
      </w:pPr>
    </w:p>
    <w:p w14:paraId="5C7ECD0A" w14:textId="381F9398" w:rsidR="003F210A" w:rsidRPr="003F210A" w:rsidRDefault="003F210A" w:rsidP="003F210A">
      <w:pPr>
        <w:pStyle w:val="ListParagraph"/>
        <w:numPr>
          <w:ilvl w:val="0"/>
          <w:numId w:val="13"/>
        </w:numPr>
        <w:rPr>
          <w:b/>
        </w:rPr>
      </w:pPr>
      <w:r w:rsidRPr="003F210A">
        <w:rPr>
          <w:b/>
        </w:rPr>
        <w:t xml:space="preserve">Interviews are scheduled for </w:t>
      </w:r>
      <w:r w:rsidR="00FB377D">
        <w:rPr>
          <w:b/>
        </w:rPr>
        <w:t>Wedne</w:t>
      </w:r>
      <w:r w:rsidRPr="003F210A">
        <w:rPr>
          <w:b/>
        </w:rPr>
        <w:t>sday, 2</w:t>
      </w:r>
      <w:r w:rsidR="00FB377D">
        <w:rPr>
          <w:b/>
        </w:rPr>
        <w:t>0</w:t>
      </w:r>
      <w:r w:rsidRPr="003F210A">
        <w:rPr>
          <w:b/>
        </w:rPr>
        <w:t xml:space="preserve"> December, at our head office: 2 Queen’s Crescent, Glasgow, G4 9BW. </w:t>
      </w:r>
    </w:p>
    <w:p w14:paraId="5C87028B" w14:textId="77777777" w:rsidR="00377256" w:rsidRPr="00172612" w:rsidRDefault="00377256" w:rsidP="005B0013">
      <w:pPr>
        <w:ind w:left="420"/>
        <w:rPr>
          <w:rFonts w:cs="Arial"/>
          <w:szCs w:val="28"/>
          <w:u w:val="single"/>
        </w:rPr>
      </w:pPr>
    </w:p>
    <w:p w14:paraId="4BE31F73" w14:textId="3878A015" w:rsidR="1A2EEC2F" w:rsidRDefault="005031E4" w:rsidP="005B0013">
      <w:pPr>
        <w:pStyle w:val="Heading1"/>
      </w:pPr>
      <w:r>
        <w:lastRenderedPageBreak/>
        <w:t>End o</w:t>
      </w:r>
      <w:r w:rsidR="000A34DB">
        <w:t>f Document</w:t>
      </w:r>
    </w:p>
    <w:p w14:paraId="751573B7" w14:textId="77777777" w:rsidR="00964253" w:rsidRDefault="00964253" w:rsidP="005B0013"/>
    <w:p w14:paraId="5E3D48A8" w14:textId="77777777" w:rsidR="00964253" w:rsidRDefault="00964253" w:rsidP="005B0013">
      <w:pPr>
        <w:rPr>
          <w:rFonts w:eastAsia="Arial" w:cs="Arial"/>
          <w:color w:val="000000" w:themeColor="text1"/>
          <w:szCs w:val="28"/>
        </w:rPr>
      </w:pPr>
      <w:r w:rsidRPr="18B3D9BD"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SC116522. Scottish Charity Number SC009738.</w:t>
      </w:r>
    </w:p>
    <w:p w14:paraId="4F23166A" w14:textId="77777777" w:rsidR="00964253" w:rsidRPr="00964253" w:rsidRDefault="00964253" w:rsidP="005B0013"/>
    <w:sectPr w:rsidR="00964253" w:rsidRPr="00964253" w:rsidSect="00D95DFD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695A" w14:textId="77777777" w:rsidR="0054769A" w:rsidRDefault="0054769A" w:rsidP="007D5B28">
      <w:r>
        <w:separator/>
      </w:r>
    </w:p>
  </w:endnote>
  <w:endnote w:type="continuationSeparator" w:id="0">
    <w:p w14:paraId="5C9C29B8" w14:textId="77777777" w:rsidR="0054769A" w:rsidRDefault="0054769A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622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27190FE" w14:textId="2DB614F0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C25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C25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03EC475" w14:textId="77777777" w:rsidR="00D95DFD" w:rsidRDefault="00D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155158"/>
      <w:docPartObj>
        <w:docPartGallery w:val="Page Numbers (Bottom of Page)"/>
        <w:docPartUnique/>
      </w:docPartObj>
    </w:sdtPr>
    <w:sdtContent>
      <w:sdt>
        <w:sdtPr>
          <w:id w:val="553358347"/>
          <w:docPartObj>
            <w:docPartGallery w:val="Page Numbers (Top of Page)"/>
            <w:docPartUnique/>
          </w:docPartObj>
        </w:sdtPr>
        <w:sdtContent>
          <w:p w14:paraId="6B598948" w14:textId="321D7F2D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C25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C25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BE87930" w14:textId="77777777" w:rsidR="00D95DFD" w:rsidRDefault="00D9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2754" w14:textId="77777777" w:rsidR="0054769A" w:rsidRDefault="0054769A" w:rsidP="007D5B28">
      <w:r>
        <w:separator/>
      </w:r>
    </w:p>
  </w:footnote>
  <w:footnote w:type="continuationSeparator" w:id="0">
    <w:p w14:paraId="79336451" w14:textId="77777777" w:rsidR="0054769A" w:rsidRDefault="0054769A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E1DF" w14:textId="690D5BF0" w:rsidR="00D95DFD" w:rsidRDefault="00D95DFD" w:rsidP="003772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4461BC" wp14:editId="735DB8AD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2312670" cy="1203960"/>
          <wp:effectExtent l="0" t="0" r="0" b="0"/>
          <wp:wrapTight wrapText="bothSides">
            <wp:wrapPolygon edited="0">
              <wp:start x="0" y="0"/>
              <wp:lineTo x="0" y="21190"/>
              <wp:lineTo x="21351" y="21190"/>
              <wp:lineTo x="21351" y="0"/>
              <wp:lineTo x="0" y="0"/>
            </wp:wrapPolygon>
          </wp:wrapTight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355" cy="121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09EB"/>
    <w:multiLevelType w:val="hybridMultilevel"/>
    <w:tmpl w:val="8864FF36"/>
    <w:lvl w:ilvl="0" w:tplc="2FC88F58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5A5D81"/>
    <w:multiLevelType w:val="hybridMultilevel"/>
    <w:tmpl w:val="B972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66B"/>
    <w:multiLevelType w:val="hybridMultilevel"/>
    <w:tmpl w:val="CE1E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6BDC"/>
    <w:multiLevelType w:val="multilevel"/>
    <w:tmpl w:val="3F5C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7287E"/>
    <w:multiLevelType w:val="hybridMultilevel"/>
    <w:tmpl w:val="8A8A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E2739"/>
    <w:multiLevelType w:val="hybridMultilevel"/>
    <w:tmpl w:val="4F2C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ACFCA">
      <w:numFmt w:val="bullet"/>
      <w:lvlText w:val="•"/>
      <w:lvlJc w:val="left"/>
      <w:pPr>
        <w:ind w:left="1830" w:hanging="3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5807"/>
    <w:multiLevelType w:val="hybridMultilevel"/>
    <w:tmpl w:val="7A40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7920"/>
    <w:multiLevelType w:val="hybridMultilevel"/>
    <w:tmpl w:val="3106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7F9D"/>
    <w:multiLevelType w:val="hybridMultilevel"/>
    <w:tmpl w:val="038A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227849">
    <w:abstractNumId w:val="0"/>
  </w:num>
  <w:num w:numId="2" w16cid:durableId="1755398637">
    <w:abstractNumId w:val="3"/>
  </w:num>
  <w:num w:numId="3" w16cid:durableId="220022446">
    <w:abstractNumId w:val="4"/>
  </w:num>
  <w:num w:numId="4" w16cid:durableId="1314338601">
    <w:abstractNumId w:val="16"/>
  </w:num>
  <w:num w:numId="5" w16cid:durableId="398359849">
    <w:abstractNumId w:val="2"/>
  </w:num>
  <w:num w:numId="6" w16cid:durableId="2071953112">
    <w:abstractNumId w:val="1"/>
  </w:num>
  <w:num w:numId="7" w16cid:durableId="935400720">
    <w:abstractNumId w:val="7"/>
  </w:num>
  <w:num w:numId="8" w16cid:durableId="568006839">
    <w:abstractNumId w:val="17"/>
  </w:num>
  <w:num w:numId="9" w16cid:durableId="1199514461">
    <w:abstractNumId w:val="12"/>
  </w:num>
  <w:num w:numId="10" w16cid:durableId="1226406874">
    <w:abstractNumId w:val="10"/>
  </w:num>
  <w:num w:numId="11" w16cid:durableId="1919171570">
    <w:abstractNumId w:val="6"/>
  </w:num>
  <w:num w:numId="12" w16cid:durableId="269632651">
    <w:abstractNumId w:val="13"/>
  </w:num>
  <w:num w:numId="13" w16cid:durableId="232010440">
    <w:abstractNumId w:val="5"/>
  </w:num>
  <w:num w:numId="14" w16cid:durableId="1515267798">
    <w:abstractNumId w:val="11"/>
  </w:num>
  <w:num w:numId="15" w16cid:durableId="1757939339">
    <w:abstractNumId w:val="15"/>
  </w:num>
  <w:num w:numId="16" w16cid:durableId="2323399">
    <w:abstractNumId w:val="9"/>
  </w:num>
  <w:num w:numId="17" w16cid:durableId="425813558">
    <w:abstractNumId w:val="14"/>
  </w:num>
  <w:num w:numId="18" w16cid:durableId="391925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1E"/>
    <w:rsid w:val="0000372B"/>
    <w:rsid w:val="00056739"/>
    <w:rsid w:val="00097EB3"/>
    <w:rsid w:val="000A34DB"/>
    <w:rsid w:val="000C65A9"/>
    <w:rsid w:val="000D193F"/>
    <w:rsid w:val="000D37EF"/>
    <w:rsid w:val="000F37D5"/>
    <w:rsid w:val="000F7EB2"/>
    <w:rsid w:val="00117508"/>
    <w:rsid w:val="00131A07"/>
    <w:rsid w:val="00131E9B"/>
    <w:rsid w:val="00132E0B"/>
    <w:rsid w:val="00152E50"/>
    <w:rsid w:val="00156125"/>
    <w:rsid w:val="00162F95"/>
    <w:rsid w:val="00172612"/>
    <w:rsid w:val="00180E52"/>
    <w:rsid w:val="001963B9"/>
    <w:rsid w:val="001B4C46"/>
    <w:rsid w:val="001C0CF0"/>
    <w:rsid w:val="001E573F"/>
    <w:rsid w:val="001F6FF6"/>
    <w:rsid w:val="0022371E"/>
    <w:rsid w:val="00242218"/>
    <w:rsid w:val="00255593"/>
    <w:rsid w:val="00257843"/>
    <w:rsid w:val="002656FC"/>
    <w:rsid w:val="00291A97"/>
    <w:rsid w:val="002F4177"/>
    <w:rsid w:val="00324D21"/>
    <w:rsid w:val="00377256"/>
    <w:rsid w:val="003A7682"/>
    <w:rsid w:val="003B398D"/>
    <w:rsid w:val="003E5C51"/>
    <w:rsid w:val="003F210A"/>
    <w:rsid w:val="003F7343"/>
    <w:rsid w:val="0040418A"/>
    <w:rsid w:val="00431546"/>
    <w:rsid w:val="00434476"/>
    <w:rsid w:val="00472EA1"/>
    <w:rsid w:val="00482C3A"/>
    <w:rsid w:val="00492877"/>
    <w:rsid w:val="004A6A6C"/>
    <w:rsid w:val="004E11BA"/>
    <w:rsid w:val="004E1E94"/>
    <w:rsid w:val="005031E4"/>
    <w:rsid w:val="0050322F"/>
    <w:rsid w:val="00517DD7"/>
    <w:rsid w:val="0054769A"/>
    <w:rsid w:val="0057632E"/>
    <w:rsid w:val="005B0013"/>
    <w:rsid w:val="005B0F56"/>
    <w:rsid w:val="005B22BA"/>
    <w:rsid w:val="005C190B"/>
    <w:rsid w:val="005E5403"/>
    <w:rsid w:val="005F36B4"/>
    <w:rsid w:val="00604584"/>
    <w:rsid w:val="00605BFF"/>
    <w:rsid w:val="0060761E"/>
    <w:rsid w:val="006318A0"/>
    <w:rsid w:val="00634323"/>
    <w:rsid w:val="00652017"/>
    <w:rsid w:val="00662EA2"/>
    <w:rsid w:val="00666CD1"/>
    <w:rsid w:val="00670F3E"/>
    <w:rsid w:val="00692513"/>
    <w:rsid w:val="006A44F9"/>
    <w:rsid w:val="006A5690"/>
    <w:rsid w:val="006C2931"/>
    <w:rsid w:val="006C443D"/>
    <w:rsid w:val="006D14A4"/>
    <w:rsid w:val="006F0D87"/>
    <w:rsid w:val="007005A3"/>
    <w:rsid w:val="00723D6D"/>
    <w:rsid w:val="007336A4"/>
    <w:rsid w:val="00752591"/>
    <w:rsid w:val="00776926"/>
    <w:rsid w:val="007C25A7"/>
    <w:rsid w:val="007D5B28"/>
    <w:rsid w:val="007E7349"/>
    <w:rsid w:val="007F3E2D"/>
    <w:rsid w:val="00800849"/>
    <w:rsid w:val="00861D6D"/>
    <w:rsid w:val="00861D74"/>
    <w:rsid w:val="00863C06"/>
    <w:rsid w:val="00881A65"/>
    <w:rsid w:val="00891F33"/>
    <w:rsid w:val="00892FA8"/>
    <w:rsid w:val="008B3C31"/>
    <w:rsid w:val="008E071B"/>
    <w:rsid w:val="008F62DA"/>
    <w:rsid w:val="00901A19"/>
    <w:rsid w:val="00910D78"/>
    <w:rsid w:val="009301D2"/>
    <w:rsid w:val="00932E61"/>
    <w:rsid w:val="009560DC"/>
    <w:rsid w:val="00964253"/>
    <w:rsid w:val="00980EA1"/>
    <w:rsid w:val="0098113A"/>
    <w:rsid w:val="00983537"/>
    <w:rsid w:val="00987ACD"/>
    <w:rsid w:val="00990898"/>
    <w:rsid w:val="009A5BFE"/>
    <w:rsid w:val="009E3BE1"/>
    <w:rsid w:val="009F410F"/>
    <w:rsid w:val="009F5ABD"/>
    <w:rsid w:val="00A071B3"/>
    <w:rsid w:val="00A119FF"/>
    <w:rsid w:val="00A16F22"/>
    <w:rsid w:val="00A20D5E"/>
    <w:rsid w:val="00A503B4"/>
    <w:rsid w:val="00A61521"/>
    <w:rsid w:val="00A8661E"/>
    <w:rsid w:val="00A97A60"/>
    <w:rsid w:val="00AC2C7C"/>
    <w:rsid w:val="00AD41E9"/>
    <w:rsid w:val="00AF60B2"/>
    <w:rsid w:val="00AF66A7"/>
    <w:rsid w:val="00B439B2"/>
    <w:rsid w:val="00B71F50"/>
    <w:rsid w:val="00B76535"/>
    <w:rsid w:val="00B8144E"/>
    <w:rsid w:val="00BA48B3"/>
    <w:rsid w:val="00BC60A6"/>
    <w:rsid w:val="00BD6069"/>
    <w:rsid w:val="00BF43EB"/>
    <w:rsid w:val="00C05CD1"/>
    <w:rsid w:val="00C1091F"/>
    <w:rsid w:val="00C1487C"/>
    <w:rsid w:val="00C22146"/>
    <w:rsid w:val="00C513E0"/>
    <w:rsid w:val="00C56304"/>
    <w:rsid w:val="00C57C4B"/>
    <w:rsid w:val="00C710E7"/>
    <w:rsid w:val="00D06B22"/>
    <w:rsid w:val="00D10424"/>
    <w:rsid w:val="00D150F3"/>
    <w:rsid w:val="00D2432A"/>
    <w:rsid w:val="00D26FD3"/>
    <w:rsid w:val="00D32700"/>
    <w:rsid w:val="00D57A22"/>
    <w:rsid w:val="00D81DF3"/>
    <w:rsid w:val="00D95DFD"/>
    <w:rsid w:val="00D97D57"/>
    <w:rsid w:val="00DB28EC"/>
    <w:rsid w:val="00DF719D"/>
    <w:rsid w:val="00E06403"/>
    <w:rsid w:val="00E21AC6"/>
    <w:rsid w:val="00E26490"/>
    <w:rsid w:val="00E67374"/>
    <w:rsid w:val="00E843FA"/>
    <w:rsid w:val="00E92B2A"/>
    <w:rsid w:val="00EC7F34"/>
    <w:rsid w:val="00ED1BC7"/>
    <w:rsid w:val="00EE065B"/>
    <w:rsid w:val="00EE3D82"/>
    <w:rsid w:val="00F056C5"/>
    <w:rsid w:val="00F12BD9"/>
    <w:rsid w:val="00F67CCE"/>
    <w:rsid w:val="00F814A4"/>
    <w:rsid w:val="00FA7E1E"/>
    <w:rsid w:val="00FAFABF"/>
    <w:rsid w:val="00FB377D"/>
    <w:rsid w:val="00FB453B"/>
    <w:rsid w:val="00FD1F38"/>
    <w:rsid w:val="01D5C087"/>
    <w:rsid w:val="06AC9A8C"/>
    <w:rsid w:val="06E3D41B"/>
    <w:rsid w:val="080B7273"/>
    <w:rsid w:val="0994338A"/>
    <w:rsid w:val="09E691B3"/>
    <w:rsid w:val="0A122FDC"/>
    <w:rsid w:val="0D398227"/>
    <w:rsid w:val="0E5B1948"/>
    <w:rsid w:val="0F0D452A"/>
    <w:rsid w:val="10D9116B"/>
    <w:rsid w:val="1223CA46"/>
    <w:rsid w:val="13CA70A0"/>
    <w:rsid w:val="13EA95AD"/>
    <w:rsid w:val="1413FF79"/>
    <w:rsid w:val="15C983D6"/>
    <w:rsid w:val="1A2EEC2F"/>
    <w:rsid w:val="1EB1D5D9"/>
    <w:rsid w:val="1F5882DA"/>
    <w:rsid w:val="208BCAF8"/>
    <w:rsid w:val="20EB0819"/>
    <w:rsid w:val="214661D4"/>
    <w:rsid w:val="222AF345"/>
    <w:rsid w:val="24A7786D"/>
    <w:rsid w:val="25F0B207"/>
    <w:rsid w:val="289AB139"/>
    <w:rsid w:val="2CAE834C"/>
    <w:rsid w:val="2F3DC14D"/>
    <w:rsid w:val="2FE1AA38"/>
    <w:rsid w:val="34636C47"/>
    <w:rsid w:val="35448582"/>
    <w:rsid w:val="369D89A7"/>
    <w:rsid w:val="36A76BFB"/>
    <w:rsid w:val="37432AC6"/>
    <w:rsid w:val="3C00661A"/>
    <w:rsid w:val="3DA5A0C7"/>
    <w:rsid w:val="3E3977E7"/>
    <w:rsid w:val="3F7382FC"/>
    <w:rsid w:val="3FFACF61"/>
    <w:rsid w:val="408833EC"/>
    <w:rsid w:val="415D520E"/>
    <w:rsid w:val="433251DF"/>
    <w:rsid w:val="45220520"/>
    <w:rsid w:val="4601652F"/>
    <w:rsid w:val="4660ADA0"/>
    <w:rsid w:val="498708C4"/>
    <w:rsid w:val="4A21A969"/>
    <w:rsid w:val="4B1AF666"/>
    <w:rsid w:val="4C8AD6BA"/>
    <w:rsid w:val="4CFFFF6B"/>
    <w:rsid w:val="4E13CD7F"/>
    <w:rsid w:val="5124FA63"/>
    <w:rsid w:val="5369D04A"/>
    <w:rsid w:val="54A9103F"/>
    <w:rsid w:val="5813A3F4"/>
    <w:rsid w:val="58B102A2"/>
    <w:rsid w:val="59466416"/>
    <w:rsid w:val="5C6319F2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B94E0FB"/>
    <w:rsid w:val="7C3D91CB"/>
    <w:rsid w:val="7C9D3CFB"/>
    <w:rsid w:val="7D2C590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table" w:customStyle="1" w:styleId="TableGrid1">
    <w:name w:val="Table Grid1"/>
    <w:basedOn w:val="TableNormal"/>
    <w:next w:val="TableGrid"/>
    <w:uiPriority w:val="59"/>
    <w:rsid w:val="00172612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10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710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hanlon@visibility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98d7d4-de5b-4138-b99b-d5625cefd8ef">
      <UserInfo>
        <DisplayName>Aoife Mooney</DisplayName>
        <AccountId>15</AccountId>
        <AccountType/>
      </UserInfo>
    </SharedWithUsers>
    <TaxCatchAll xmlns="eb98d7d4-de5b-4138-b99b-d5625cefd8ef" xsi:nil="true"/>
    <lcf76f155ced4ddcb4097134ff3c332f xmlns="b96c9836-87f4-4a77-ad29-6438d2fda6d3">
      <Terms xmlns="http://schemas.microsoft.com/office/infopath/2007/PartnerControls"/>
    </lcf76f155ced4ddcb4097134ff3c332f>
    <Date_x0020_Archived xmlns="b96c9836-87f4-4a77-ad29-6438d2fda6d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D6A74D57A4CB84FEBD4A783BBA6" ma:contentTypeVersion="17" ma:contentTypeDescription="Create a new document." ma:contentTypeScope="" ma:versionID="b9553e59e346bcb95e2672135665e191">
  <xsd:schema xmlns:xsd="http://www.w3.org/2001/XMLSchema" xmlns:xs="http://www.w3.org/2001/XMLSchema" xmlns:p="http://schemas.microsoft.com/office/2006/metadata/properties" xmlns:ns2="b96c9836-87f4-4a77-ad29-6438d2fda6d3" xmlns:ns3="eb98d7d4-de5b-4138-b99b-d5625cefd8ef" targetNamespace="http://schemas.microsoft.com/office/2006/metadata/properties" ma:root="true" ma:fieldsID="9d2a40cd7470b589169b15b3523135ca" ns2:_="" ns3:_="">
    <xsd:import namespace="b96c9836-87f4-4a77-ad29-6438d2fda6d3"/>
    <xsd:import namespace="eb98d7d4-de5b-4138-b99b-d5625ce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ate_x0020_Archiv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9836-87f4-4a77-ad29-6438d2fd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ate_x0020_Archived" ma:index="19" nillable="true" ma:displayName="Date Archived" ma:description="11/02/2022" ma:format="Dropdown" ma:internalName="Date_x0020_Archived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90464-e68d-4908-8455-4714d1115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d7d4-de5b-4138-b99b-d5625ce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287f3-7a07-483d-baaa-98045db983d6}" ma:internalName="TaxCatchAll" ma:showField="CatchAllData" ma:web="eb98d7d4-de5b-4138-b99b-d5625cef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eb98d7d4-de5b-4138-b99b-d5625cefd8ef"/>
    <ds:schemaRef ds:uri="b96c9836-87f4-4a77-ad29-6438d2fda6d3"/>
  </ds:schemaRefs>
</ds:datastoreItem>
</file>

<file path=customXml/itemProps2.xml><?xml version="1.0" encoding="utf-8"?>
<ds:datastoreItem xmlns:ds="http://schemas.openxmlformats.org/officeDocument/2006/customXml" ds:itemID="{1EFE5D57-FF34-44F7-AB6E-486934D0C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D3F90-8385-4059-8C2C-7FBB050F0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c9836-87f4-4a77-ad29-6438d2fda6d3"/>
    <ds:schemaRef ds:uri="eb98d7d4-de5b-4138-b99b-d5625ce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1164</Words>
  <Characters>6773</Characters>
  <Application>Microsoft Office Word</Application>
  <DocSecurity>0</DocSecurity>
  <Lines>193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Paul Hanlon</cp:lastModifiedBy>
  <cp:revision>2</cp:revision>
  <dcterms:created xsi:type="dcterms:W3CDTF">2023-12-05T08:33:00Z</dcterms:created>
  <dcterms:modified xsi:type="dcterms:W3CDTF">2023-12-05T08:33:00Z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0x0101008D87BD6A74D57A4CB84FEBD4A783BBA6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3495310df36d1d5068fd32a3ee996039ea0b6e92aa0f7bb23387e499abc989c2</vt:lpwstr>
  </property>
</Properties>
</file>