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460C" w:rsidR="00472EA1" w:rsidP="75F6CE83" w:rsidRDefault="00472EA1" w14:paraId="507585F2" w14:textId="49FEC84A">
      <w:pPr>
        <w:tabs>
          <w:tab w:val="left" w:pos="1740"/>
        </w:tabs>
        <w:rPr>
          <w:rFonts w:cs="Arial"/>
          <w:b w:val="1"/>
          <w:bCs w:val="1"/>
        </w:rPr>
      </w:pPr>
      <w:r w:rsidRPr="75F6CE83" w:rsidR="00472EA1">
        <w:rPr>
          <w:rFonts w:cs="Arial"/>
        </w:rPr>
        <w:t xml:space="preserve">Job </w:t>
      </w:r>
      <w:r w:rsidRPr="75F6CE83" w:rsidR="44497476">
        <w:rPr>
          <w:rFonts w:cs="Arial"/>
        </w:rPr>
        <w:t>t</w:t>
      </w:r>
      <w:r w:rsidRPr="75F6CE83" w:rsidR="00472EA1">
        <w:rPr>
          <w:rFonts w:cs="Arial"/>
        </w:rPr>
        <w:t>itle:</w:t>
      </w:r>
      <w:r w:rsidRPr="75F6CE83" w:rsidR="65423EAD">
        <w:rPr>
          <w:rFonts w:cs="Arial"/>
        </w:rPr>
        <w:t xml:space="preserve"> </w:t>
      </w:r>
      <w:r w:rsidRPr="75F6CE83" w:rsidR="00720F72">
        <w:rPr>
          <w:rFonts w:cs="Arial"/>
          <w:b w:val="1"/>
          <w:bCs w:val="1"/>
        </w:rPr>
        <w:t>Café Baker</w:t>
      </w:r>
      <w:r w:rsidRPr="75F6CE83" w:rsidR="543DCBD5">
        <w:rPr>
          <w:rFonts w:cs="Arial"/>
          <w:b w:val="1"/>
          <w:bCs w:val="1"/>
        </w:rPr>
        <w:t xml:space="preserve"> </w:t>
      </w:r>
      <w:r w:rsidRPr="75F6CE83" w:rsidR="06F28E85">
        <w:rPr>
          <w:rFonts w:cs="Arial"/>
          <w:b w:val="1"/>
          <w:bCs w:val="1"/>
        </w:rPr>
        <w:t>and</w:t>
      </w:r>
      <w:r w:rsidRPr="75F6CE83" w:rsidR="543DCBD5">
        <w:rPr>
          <w:rFonts w:cs="Arial"/>
          <w:b w:val="1"/>
          <w:bCs w:val="1"/>
        </w:rPr>
        <w:t xml:space="preserve"> </w:t>
      </w:r>
      <w:r w:rsidRPr="75F6CE83" w:rsidR="543DCBD5">
        <w:rPr>
          <w:rFonts w:cs="Arial"/>
          <w:b w:val="1"/>
          <w:bCs w:val="1"/>
        </w:rPr>
        <w:t>Front-of-House Operative</w:t>
      </w:r>
    </w:p>
    <w:p w:rsidRPr="0084460C" w:rsidR="00472EA1" w:rsidP="227F0970" w:rsidRDefault="00472EA1" w14:paraId="47A08096" w14:textId="7EF49138">
      <w:pPr>
        <w:tabs>
          <w:tab w:val="left" w:pos="1740"/>
        </w:tabs>
        <w:rPr>
          <w:rFonts w:cs="Arial"/>
        </w:rPr>
      </w:pPr>
      <w:r w:rsidRPr="227F0970">
        <w:rPr>
          <w:rFonts w:cs="Arial"/>
        </w:rPr>
        <w:t>Responsible to:</w:t>
      </w:r>
      <w:r w:rsidRPr="227F0970" w:rsidR="617AD01F">
        <w:rPr>
          <w:rFonts w:cs="Arial"/>
        </w:rPr>
        <w:t xml:space="preserve"> </w:t>
      </w:r>
      <w:r w:rsidRPr="227F0970" w:rsidR="002938E2">
        <w:rPr>
          <w:rFonts w:cs="Arial"/>
          <w:b/>
          <w:bCs/>
        </w:rPr>
        <w:t xml:space="preserve">Head of </w:t>
      </w:r>
      <w:r w:rsidR="00720F72">
        <w:rPr>
          <w:rFonts w:cs="Arial"/>
          <w:b/>
          <w:bCs/>
        </w:rPr>
        <w:t>Operations</w:t>
      </w:r>
    </w:p>
    <w:p w:rsidRPr="00B937DB" w:rsidR="00B937DB" w:rsidP="227F0970" w:rsidRDefault="00472EA1" w14:paraId="26F07BF6" w14:textId="33B6D3B4">
      <w:pPr>
        <w:rPr>
          <w:rFonts w:eastAsia="Times New Roman" w:cs="Arial"/>
          <w:b/>
          <w:bCs/>
          <w:lang w:eastAsia="en-GB"/>
        </w:rPr>
      </w:pPr>
      <w:r w:rsidRPr="227F0970">
        <w:rPr>
          <w:rFonts w:cs="Arial"/>
        </w:rPr>
        <w:t>Salary:</w:t>
      </w:r>
      <w:r w:rsidRPr="227F0970" w:rsidR="6483F8E3">
        <w:rPr>
          <w:rFonts w:cs="Arial"/>
        </w:rPr>
        <w:t xml:space="preserve"> </w:t>
      </w:r>
      <w:r w:rsidR="00720F72">
        <w:rPr>
          <w:rFonts w:cs="Arial"/>
        </w:rPr>
        <w:t>£</w:t>
      </w:r>
      <w:r w:rsidRPr="227F0970" w:rsidR="008E09F8">
        <w:rPr>
          <w:rFonts w:eastAsia="Times New Roman" w:cs="Arial"/>
          <w:b/>
          <w:bCs/>
          <w:lang w:eastAsia="en-GB"/>
        </w:rPr>
        <w:t>2</w:t>
      </w:r>
      <w:r w:rsidR="00720F72">
        <w:rPr>
          <w:rFonts w:eastAsia="Times New Roman" w:cs="Arial"/>
          <w:b/>
          <w:bCs/>
          <w:lang w:eastAsia="en-GB"/>
        </w:rPr>
        <w:t>2,970 FTE (pro rata: £6,563)</w:t>
      </w:r>
    </w:p>
    <w:p w:rsidR="00472EA1" w:rsidP="227F0970" w:rsidRDefault="00472EA1" w14:paraId="71057162" w14:textId="51853950">
      <w:pPr>
        <w:tabs>
          <w:tab w:val="left" w:pos="1740"/>
        </w:tabs>
        <w:ind w:left="2160" w:hanging="2160"/>
        <w:rPr>
          <w:rFonts w:cs="Arial"/>
          <w:b/>
          <w:bCs/>
        </w:rPr>
      </w:pPr>
      <w:r w:rsidRPr="227F0970">
        <w:rPr>
          <w:rFonts w:cs="Arial"/>
        </w:rPr>
        <w:t>Hours:</w:t>
      </w:r>
      <w:r w:rsidRPr="227F0970" w:rsidR="15707757">
        <w:rPr>
          <w:rFonts w:cs="Arial"/>
        </w:rPr>
        <w:t xml:space="preserve"> </w:t>
      </w:r>
      <w:r w:rsidR="00720F72">
        <w:rPr>
          <w:rFonts w:cs="Arial"/>
          <w:b/>
          <w:bCs/>
        </w:rPr>
        <w:t>10</w:t>
      </w:r>
      <w:r w:rsidRPr="227F0970">
        <w:rPr>
          <w:rFonts w:cs="Arial"/>
          <w:b/>
          <w:bCs/>
        </w:rPr>
        <w:t xml:space="preserve"> hours per week</w:t>
      </w:r>
      <w:r w:rsidRPr="227F0970" w:rsidR="008F7234">
        <w:rPr>
          <w:rFonts w:cs="Arial"/>
          <w:b/>
          <w:bCs/>
        </w:rPr>
        <w:t xml:space="preserve"> </w:t>
      </w:r>
    </w:p>
    <w:p w:rsidRPr="001278C9" w:rsidR="001278C9" w:rsidP="001278C9" w:rsidRDefault="001278C9" w14:paraId="50C88E57" w14:textId="77777777">
      <w:pPr>
        <w:numPr>
          <w:ilvl w:val="0"/>
          <w:numId w:val="19"/>
        </w:numPr>
        <w:tabs>
          <w:tab w:val="left" w:pos="1740"/>
        </w:tabs>
        <w:rPr>
          <w:rFonts w:cs="Arial"/>
          <w:b/>
          <w:bCs/>
        </w:rPr>
      </w:pPr>
      <w:r w:rsidRPr="001278C9">
        <w:rPr>
          <w:rFonts w:cs="Arial"/>
          <w:b/>
          <w:bCs/>
        </w:rPr>
        <w:t>Monday 2- 4 PM</w:t>
      </w:r>
    </w:p>
    <w:p w:rsidRPr="001278C9" w:rsidR="001278C9" w:rsidP="001278C9" w:rsidRDefault="001278C9" w14:paraId="39098762" w14:textId="77777777">
      <w:pPr>
        <w:numPr>
          <w:ilvl w:val="0"/>
          <w:numId w:val="19"/>
        </w:numPr>
        <w:tabs>
          <w:tab w:val="left" w:pos="1740"/>
        </w:tabs>
        <w:rPr>
          <w:rFonts w:cs="Arial"/>
          <w:b/>
          <w:bCs/>
        </w:rPr>
      </w:pPr>
      <w:r w:rsidRPr="001278C9">
        <w:rPr>
          <w:rFonts w:cs="Arial"/>
          <w:b/>
          <w:bCs/>
        </w:rPr>
        <w:t>Tuesday 10 AM – 1 PM</w:t>
      </w:r>
    </w:p>
    <w:p w:rsidRPr="001278C9" w:rsidR="001278C9" w:rsidP="001278C9" w:rsidRDefault="001278C9" w14:paraId="3D9B8408" w14:textId="77777777">
      <w:pPr>
        <w:numPr>
          <w:ilvl w:val="0"/>
          <w:numId w:val="19"/>
        </w:numPr>
        <w:tabs>
          <w:tab w:val="left" w:pos="1740"/>
        </w:tabs>
        <w:rPr>
          <w:rFonts w:cs="Arial"/>
          <w:b/>
          <w:bCs/>
        </w:rPr>
      </w:pPr>
      <w:r w:rsidRPr="001278C9">
        <w:rPr>
          <w:rFonts w:cs="Arial"/>
          <w:b/>
          <w:bCs/>
        </w:rPr>
        <w:t>Thursday 2-4 PM</w:t>
      </w:r>
    </w:p>
    <w:p w:rsidRPr="001278C9" w:rsidR="001278C9" w:rsidP="001278C9" w:rsidRDefault="001278C9" w14:paraId="1225010C" w14:textId="77777777">
      <w:pPr>
        <w:numPr>
          <w:ilvl w:val="0"/>
          <w:numId w:val="19"/>
        </w:numPr>
        <w:tabs>
          <w:tab w:val="left" w:pos="1740"/>
        </w:tabs>
        <w:rPr>
          <w:rFonts w:cs="Arial"/>
          <w:b/>
          <w:bCs/>
        </w:rPr>
      </w:pPr>
      <w:r w:rsidRPr="001278C9">
        <w:rPr>
          <w:rFonts w:cs="Arial"/>
          <w:b/>
          <w:bCs/>
        </w:rPr>
        <w:t>Friday 10 AM – 1 PM</w:t>
      </w:r>
    </w:p>
    <w:p w:rsidR="0097199F" w:rsidP="227F0970" w:rsidRDefault="00472EA1" w14:paraId="4D6E54C2" w14:textId="2CBAFD83">
      <w:pPr>
        <w:tabs>
          <w:tab w:val="left" w:pos="1740"/>
        </w:tabs>
        <w:rPr>
          <w:rFonts w:cs="Arial"/>
          <w:b/>
          <w:bCs/>
        </w:rPr>
      </w:pPr>
      <w:r w:rsidRPr="227F0970">
        <w:rPr>
          <w:rFonts w:cs="Arial"/>
        </w:rPr>
        <w:t>Location:</w:t>
      </w:r>
      <w:r w:rsidRPr="227F0970" w:rsidR="3F5520A1">
        <w:rPr>
          <w:rFonts w:cs="Arial"/>
        </w:rPr>
        <w:t xml:space="preserve"> </w:t>
      </w:r>
      <w:r w:rsidR="00720F72">
        <w:rPr>
          <w:rFonts w:cs="Arial"/>
          <w:b/>
          <w:bCs/>
        </w:rPr>
        <w:t>2 Queen’s Crescent, Glasgow, G4 9BW</w:t>
      </w:r>
    </w:p>
    <w:p w:rsidR="00472EA1" w:rsidP="227F0970" w:rsidRDefault="00472EA1" w14:paraId="21097B08" w14:textId="38B04DED">
      <w:pPr>
        <w:tabs>
          <w:tab w:val="left" w:pos="1740"/>
        </w:tabs>
        <w:ind w:left="2160" w:hanging="2160"/>
        <w:rPr>
          <w:rFonts w:cs="Arial"/>
          <w:b/>
          <w:bCs/>
        </w:rPr>
      </w:pPr>
      <w:r w:rsidRPr="227F0970">
        <w:rPr>
          <w:rFonts w:cs="Arial"/>
        </w:rPr>
        <w:t>Contract:</w:t>
      </w:r>
      <w:r w:rsidRPr="227F0970" w:rsidR="7C00277D">
        <w:rPr>
          <w:rFonts w:cs="Arial"/>
        </w:rPr>
        <w:t xml:space="preserve"> </w:t>
      </w:r>
      <w:r w:rsidRPr="0008064A" w:rsidR="008A326F">
        <w:rPr>
          <w:rFonts w:cs="Arial"/>
          <w:b/>
          <w:bCs/>
        </w:rPr>
        <w:t xml:space="preserve">Fixed term until </w:t>
      </w:r>
      <w:r w:rsidRPr="0008064A" w:rsidR="00423DDE">
        <w:rPr>
          <w:rFonts w:cs="Arial"/>
          <w:b/>
          <w:bCs/>
        </w:rPr>
        <w:t>3</w:t>
      </w:r>
      <w:r w:rsidRPr="0008064A" w:rsidR="00AE132C">
        <w:rPr>
          <w:rFonts w:cs="Arial"/>
          <w:b/>
          <w:bCs/>
        </w:rPr>
        <w:t>1</w:t>
      </w:r>
      <w:r w:rsidRPr="0008064A" w:rsidR="00423DDE">
        <w:rPr>
          <w:rFonts w:cs="Arial"/>
          <w:b/>
          <w:bCs/>
        </w:rPr>
        <w:t xml:space="preserve"> March 202</w:t>
      </w:r>
      <w:r w:rsidRPr="0008064A" w:rsidR="0008064A">
        <w:rPr>
          <w:rFonts w:cs="Arial"/>
          <w:b/>
          <w:bCs/>
        </w:rPr>
        <w:t>7</w:t>
      </w:r>
    </w:p>
    <w:p w:rsidR="00720F72" w:rsidP="227F0970" w:rsidRDefault="00720F72" w14:paraId="3DAFCF0F" w14:textId="77777777">
      <w:pPr>
        <w:tabs>
          <w:tab w:val="left" w:pos="1740"/>
        </w:tabs>
        <w:ind w:left="2160" w:hanging="2160"/>
        <w:rPr>
          <w:rFonts w:cs="Arial"/>
          <w:b/>
          <w:bCs/>
        </w:rPr>
      </w:pPr>
    </w:p>
    <w:p w:rsidRPr="00575BAE" w:rsidR="00E60031" w:rsidP="00575BAE" w:rsidRDefault="003A3F0B" w14:paraId="40715A71" w14:textId="36C154AC">
      <w:pPr>
        <w:pStyle w:val="Heading1"/>
      </w:pPr>
      <w:r w:rsidRPr="00574677">
        <w:t>Job description</w:t>
      </w:r>
    </w:p>
    <w:p w:rsidR="00720F72" w:rsidP="227F0970" w:rsidRDefault="00E0060C" w14:paraId="27250F47" w14:textId="22B31E12">
      <w:pPr>
        <w:rPr>
          <w:rFonts w:cs="Arial"/>
        </w:rPr>
      </w:pPr>
      <w:r w:rsidRPr="75F6CE83" w:rsidR="00E0060C">
        <w:rPr>
          <w:rFonts w:cs="Arial"/>
        </w:rPr>
        <w:t>Visibility Scotland</w:t>
      </w:r>
      <w:r w:rsidRPr="75F6CE83" w:rsidR="00720F72">
        <w:rPr>
          <w:rFonts w:cs="Arial"/>
        </w:rPr>
        <w:t xml:space="preserve"> is looking for an enthusiastic baker </w:t>
      </w:r>
      <w:r w:rsidRPr="75F6CE83" w:rsidR="47E35AB6">
        <w:rPr>
          <w:rFonts w:cs="Arial"/>
        </w:rPr>
        <w:t xml:space="preserve">and front-of-house operative </w:t>
      </w:r>
      <w:r w:rsidRPr="75F6CE83" w:rsidR="00720F72">
        <w:rPr>
          <w:rFonts w:cs="Arial"/>
        </w:rPr>
        <w:t xml:space="preserve">for our successful Charged Up Café based at our Glasgow headquarters. </w:t>
      </w:r>
    </w:p>
    <w:p w:rsidR="00720F72" w:rsidP="227F0970" w:rsidRDefault="00720F72" w14:paraId="393D1B4D" w14:textId="77777777">
      <w:pPr>
        <w:rPr>
          <w:rFonts w:cs="Arial"/>
        </w:rPr>
      </w:pPr>
    </w:p>
    <w:p w:rsidR="00720F72" w:rsidP="00720F72" w:rsidRDefault="00720F72" w14:paraId="54F4747A" w14:textId="6FF05713">
      <w:r w:rsidRPr="00720F72">
        <w:t xml:space="preserve">Extensive training </w:t>
      </w:r>
      <w:r>
        <w:t xml:space="preserve">will be provided, </w:t>
      </w:r>
      <w:r w:rsidRPr="00720F72">
        <w:t>including Vi</w:t>
      </w:r>
      <w:r>
        <w:t>sion Impairment Awareness</w:t>
      </w:r>
      <w:r w:rsidRPr="00720F72">
        <w:t xml:space="preserve">, </w:t>
      </w:r>
      <w:r>
        <w:t>A</w:t>
      </w:r>
      <w:r w:rsidRPr="00720F72">
        <w:t xml:space="preserve">dult </w:t>
      </w:r>
      <w:r>
        <w:t>S</w:t>
      </w:r>
      <w:r w:rsidRPr="00720F72">
        <w:t>afeguarding</w:t>
      </w:r>
      <w:r w:rsidR="001278C9">
        <w:t>, and kitchen skills preparation</w:t>
      </w:r>
      <w:r>
        <w:t>.</w:t>
      </w:r>
    </w:p>
    <w:p w:rsidR="00720F72" w:rsidP="00720F72" w:rsidRDefault="00720F72" w14:paraId="01750C86" w14:textId="77777777"/>
    <w:p w:rsidRPr="00720F72" w:rsidR="00720F72" w:rsidP="00720F72" w:rsidRDefault="00720F72" w14:paraId="54B05840" w14:textId="0CC4DB56">
      <w:r>
        <w:t xml:space="preserve">Visibility Scotland </w:t>
      </w:r>
      <w:r w:rsidR="001278C9">
        <w:t xml:space="preserve">especially welcomes applications for this role from within the vision-impaired community. </w:t>
      </w:r>
    </w:p>
    <w:p w:rsidR="00720F72" w:rsidP="227F0970" w:rsidRDefault="00720F72" w14:paraId="7CDD683A" w14:textId="77777777">
      <w:pPr>
        <w:rPr>
          <w:rFonts w:cs="Arial"/>
        </w:rPr>
      </w:pPr>
    </w:p>
    <w:p w:rsidR="00720F72" w:rsidP="227F0970" w:rsidRDefault="00720F72" w14:paraId="4D08DB0A" w14:textId="77777777">
      <w:pPr>
        <w:rPr>
          <w:rFonts w:cs="Arial"/>
        </w:rPr>
      </w:pPr>
    </w:p>
    <w:p w:rsidRPr="00472EA1" w:rsidR="00E0060C" w:rsidP="00E0060C" w:rsidRDefault="00720F72" w14:paraId="3093E3AA" w14:textId="3D169054">
      <w:pPr>
        <w:pStyle w:val="Heading2"/>
      </w:pPr>
      <w:r>
        <w:t>W</w:t>
      </w:r>
      <w:r w:rsidR="00E0060C">
        <w:t xml:space="preserve">hat kind of person </w:t>
      </w:r>
      <w:r w:rsidR="001278C9">
        <w:t>are we looking for</w:t>
      </w:r>
      <w:r w:rsidR="00E0060C">
        <w:t>?</w:t>
      </w:r>
    </w:p>
    <w:p w:rsidR="001278C9" w:rsidP="00E0060C" w:rsidRDefault="00720F72" w14:paraId="34DA63E3" w14:textId="77777777">
      <w:pPr>
        <w:rPr>
          <w:rFonts w:eastAsia="Arial" w:cs="Arial"/>
          <w:szCs w:val="28"/>
        </w:rPr>
      </w:pPr>
      <w:r>
        <w:rPr>
          <w:rFonts w:eastAsia="Arial" w:cs="Arial"/>
          <w:szCs w:val="28"/>
        </w:rPr>
        <w:t>The post-holder should be warm, friendly, and engaging. They should have a ‘can-do’ attitude and a passion for</w:t>
      </w:r>
      <w:r w:rsidR="001278C9">
        <w:rPr>
          <w:rFonts w:eastAsia="Arial" w:cs="Arial"/>
          <w:szCs w:val="28"/>
        </w:rPr>
        <w:t xml:space="preserve"> community good.</w:t>
      </w:r>
    </w:p>
    <w:p w:rsidR="001278C9" w:rsidP="00E0060C" w:rsidRDefault="001278C9" w14:paraId="06882FAF" w14:textId="77777777">
      <w:pPr>
        <w:rPr>
          <w:rFonts w:eastAsia="Arial" w:cs="Arial"/>
          <w:szCs w:val="28"/>
        </w:rPr>
      </w:pPr>
    </w:p>
    <w:p w:rsidR="00E0060C" w:rsidP="00E0060C" w:rsidRDefault="001278C9" w14:paraId="1FC1CE46" w14:textId="0AE1AD5A">
      <w:pPr>
        <w:rPr>
          <w:rFonts w:cs="Arial"/>
          <w:szCs w:val="28"/>
        </w:rPr>
      </w:pPr>
      <w:r>
        <w:rPr>
          <w:rFonts w:eastAsia="Arial" w:cs="Arial"/>
          <w:szCs w:val="28"/>
        </w:rPr>
        <w:lastRenderedPageBreak/>
        <w:t xml:space="preserve">They should also be organised to ensure that the café is supplied with the required amount of bakery goods on time.  </w:t>
      </w:r>
    </w:p>
    <w:p w:rsidRPr="00151CFB" w:rsidR="00423DDE" w:rsidP="227F0970" w:rsidRDefault="00423DDE" w14:paraId="2A4B6766" w14:textId="401DE686">
      <w:pPr>
        <w:rPr>
          <w:rFonts w:cs="Arial"/>
        </w:rPr>
      </w:pPr>
    </w:p>
    <w:p w:rsidR="00E0060C" w:rsidP="00E0060C" w:rsidRDefault="001278C9" w14:paraId="29CA6B21" w14:textId="1F90BD08">
      <w:pPr>
        <w:rPr>
          <w:rFonts w:cs="Arial"/>
          <w:szCs w:val="28"/>
        </w:rPr>
      </w:pPr>
      <w:r>
        <w:rPr>
          <w:rFonts w:cs="Arial"/>
          <w:szCs w:val="28"/>
        </w:rPr>
        <w:t xml:space="preserve">The post-holder will be confident in greeting visitors to the café and making them feel welcome. </w:t>
      </w:r>
    </w:p>
    <w:p w:rsidR="00423DDE" w:rsidP="00423DDE" w:rsidRDefault="00423DDE" w14:paraId="557C97DF" w14:textId="77777777"/>
    <w:p w:rsidRPr="00472EA1" w:rsidR="00E0060C" w:rsidP="00E0060C" w:rsidRDefault="00477DEB" w14:paraId="27DB1969" w14:textId="2069DF77">
      <w:pPr>
        <w:pStyle w:val="Heading2"/>
      </w:pPr>
      <w:r>
        <w:t>S</w:t>
      </w:r>
      <w:r w:rsidR="00E0060C">
        <w:t xml:space="preserve">pecific </w:t>
      </w:r>
      <w:r w:rsidR="6130F346">
        <w:t>duties and r</w:t>
      </w:r>
      <w:r w:rsidR="00E0060C">
        <w:t>esponsibilities</w:t>
      </w:r>
    </w:p>
    <w:p w:rsidRPr="001278C9" w:rsidR="001278C9" w:rsidP="001278C9" w:rsidRDefault="001278C9" w14:paraId="19BE2309" w14:textId="77777777">
      <w:pPr>
        <w:pStyle w:val="Heading3"/>
      </w:pPr>
      <w:r w:rsidRPr="001278C9">
        <w:t>Baking and food preparation (Back-of-House)</w:t>
      </w:r>
    </w:p>
    <w:p w:rsidRPr="001278C9" w:rsidR="001278C9" w:rsidP="001278C9" w:rsidRDefault="001278C9" w14:paraId="2E52CA7D" w14:textId="77777777">
      <w:pPr>
        <w:numPr>
          <w:ilvl w:val="0"/>
          <w:numId w:val="20"/>
        </w:numPr>
      </w:pPr>
      <w:r w:rsidRPr="001278C9">
        <w:rPr>
          <w:b/>
          <w:bCs/>
        </w:rPr>
        <w:t>Production:</w:t>
      </w:r>
      <w:r w:rsidRPr="001278C9">
        <w:t> Prepare and bake a variety of fresh goods from scratch, including scones, cakes, traybakes, and pastries, often catering to gluten-free and vegan diets.</w:t>
      </w:r>
    </w:p>
    <w:p w:rsidRPr="001278C9" w:rsidR="001278C9" w:rsidP="001278C9" w:rsidRDefault="001278C9" w14:paraId="392EFC6C" w14:textId="77777777">
      <w:pPr>
        <w:numPr>
          <w:ilvl w:val="0"/>
          <w:numId w:val="20"/>
        </w:numPr>
      </w:pPr>
      <w:r w:rsidRPr="001278C9">
        <w:rPr>
          <w:b/>
          <w:bCs/>
        </w:rPr>
        <w:t>Quality Control:</w:t>
      </w:r>
      <w:r w:rsidRPr="001278C9">
        <w:t> Maintain high standards of product consistency, taste, and visual appeal for all baked items.</w:t>
      </w:r>
    </w:p>
    <w:p w:rsidRPr="001278C9" w:rsidR="001278C9" w:rsidP="001278C9" w:rsidRDefault="001278C9" w14:paraId="5A967AFF" w14:textId="77777777">
      <w:pPr>
        <w:numPr>
          <w:ilvl w:val="0"/>
          <w:numId w:val="20"/>
        </w:numPr>
      </w:pPr>
      <w:r w:rsidRPr="001278C9">
        <w:rPr>
          <w:b/>
          <w:bCs/>
        </w:rPr>
        <w:t>Stock Management:</w:t>
      </w:r>
      <w:r w:rsidRPr="001278C9">
        <w:t> Monitor ingredient levels, assist with ordering supplies, and ensure strict stock rotation to minimise waste.</w:t>
      </w:r>
    </w:p>
    <w:p w:rsidRPr="001278C9" w:rsidR="001278C9" w:rsidP="001278C9" w:rsidRDefault="001278C9" w14:paraId="59F97894" w14:textId="77777777">
      <w:pPr>
        <w:numPr>
          <w:ilvl w:val="0"/>
          <w:numId w:val="20"/>
        </w:numPr>
      </w:pPr>
      <w:r w:rsidRPr="001278C9">
        <w:rPr>
          <w:b/>
          <w:bCs/>
        </w:rPr>
        <w:t>Compliance:</w:t>
      </w:r>
      <w:r w:rsidRPr="001278C9">
        <w:t> Adhere strictly to food safety, hygiene regulations, and COSHH procedures, keeping the kitchen area clean and organised. </w:t>
      </w:r>
    </w:p>
    <w:p w:rsidRPr="001278C9" w:rsidR="001278C9" w:rsidP="001278C9" w:rsidRDefault="001278C9" w14:paraId="5293ADD7" w14:textId="77777777"/>
    <w:p w:rsidRPr="001278C9" w:rsidR="001278C9" w:rsidP="001278C9" w:rsidRDefault="001278C9" w14:paraId="0680F66A" w14:textId="72348B0D">
      <w:pPr>
        <w:pStyle w:val="Heading3"/>
      </w:pPr>
      <w:r w:rsidR="7986A50C">
        <w:rPr/>
        <w:t>Welcoming v</w:t>
      </w:r>
      <w:r w:rsidR="001278C9">
        <w:rPr/>
        <w:t>isitor</w:t>
      </w:r>
      <w:r w:rsidR="30A8E1DF">
        <w:rPr/>
        <w:t>s</w:t>
      </w:r>
      <w:r w:rsidR="001278C9">
        <w:rPr/>
        <w:t xml:space="preserve"> and </w:t>
      </w:r>
      <w:r w:rsidR="2FCFBC61">
        <w:rPr/>
        <w:t>food s</w:t>
      </w:r>
      <w:r w:rsidR="001278C9">
        <w:rPr/>
        <w:t>ervice (Front-of-House) </w:t>
      </w:r>
    </w:p>
    <w:p w:rsidRPr="001278C9" w:rsidR="001278C9" w:rsidP="001278C9" w:rsidRDefault="001278C9" w14:paraId="1C79E3CD" w14:textId="77777777">
      <w:pPr>
        <w:numPr>
          <w:ilvl w:val="0"/>
          <w:numId w:val="21"/>
        </w:numPr>
      </w:pPr>
      <w:r w:rsidRPr="001278C9">
        <w:rPr>
          <w:b/>
          <w:bCs/>
        </w:rPr>
        <w:t>Greeting:</w:t>
      </w:r>
      <w:r w:rsidRPr="001278C9">
        <w:t> Provide a warm, friendly, and professional welcome to all visitors, acting as the first point of contact.</w:t>
      </w:r>
    </w:p>
    <w:p w:rsidRPr="001278C9" w:rsidR="001278C9" w:rsidP="001278C9" w:rsidRDefault="001278C9" w14:paraId="0B24F828" w14:textId="77777777">
      <w:pPr>
        <w:numPr>
          <w:ilvl w:val="0"/>
          <w:numId w:val="21"/>
        </w:numPr>
      </w:pPr>
      <w:r w:rsidRPr="001278C9">
        <w:rPr>
          <w:b/>
          <w:bCs/>
        </w:rPr>
        <w:t>Service:</w:t>
      </w:r>
      <w:r w:rsidRPr="001278C9">
        <w:t> Serve hot and cold drinks, and food items, using barista equipment if required.</w:t>
      </w:r>
    </w:p>
    <w:p w:rsidRPr="001278C9" w:rsidR="001278C9" w:rsidP="001278C9" w:rsidRDefault="001278C9" w14:paraId="2450D15A" w14:textId="4760D047">
      <w:pPr>
        <w:numPr>
          <w:ilvl w:val="0"/>
          <w:numId w:val="21"/>
        </w:numPr>
      </w:pPr>
      <w:r w:rsidRPr="001278C9">
        <w:rPr>
          <w:b/>
          <w:bCs/>
        </w:rPr>
        <w:t>Cash Handling:</w:t>
      </w:r>
      <w:r w:rsidRPr="001278C9">
        <w:t> </w:t>
      </w:r>
      <w:r w:rsidR="00112940">
        <w:t xml:space="preserve">Buying ingredients using petty cash and handling donations from café users. </w:t>
      </w:r>
    </w:p>
    <w:p w:rsidRPr="001278C9" w:rsidR="001278C9" w:rsidP="001278C9" w:rsidRDefault="001278C9" w14:paraId="4B7C33B9" w14:textId="77777777">
      <w:pPr>
        <w:numPr>
          <w:ilvl w:val="0"/>
          <w:numId w:val="21"/>
        </w:numPr>
      </w:pPr>
      <w:r w:rsidRPr="001278C9">
        <w:rPr>
          <w:b/>
          <w:bCs/>
        </w:rPr>
        <w:lastRenderedPageBreak/>
        <w:t>Information:</w:t>
      </w:r>
      <w:r w:rsidRPr="001278C9">
        <w:t> Offer information to visitors about the venue, local area, or menu, enhancing their overall experience.</w:t>
      </w:r>
    </w:p>
    <w:p w:rsidRPr="001278C9" w:rsidR="001278C9" w:rsidP="001278C9" w:rsidRDefault="001278C9" w14:paraId="76D92BBA" w14:textId="77777777">
      <w:pPr>
        <w:numPr>
          <w:ilvl w:val="0"/>
          <w:numId w:val="21"/>
        </w:numPr>
      </w:pPr>
      <w:r w:rsidRPr="001278C9">
        <w:rPr>
          <w:b/>
          <w:bCs/>
        </w:rPr>
        <w:t>Maintenance:</w:t>
      </w:r>
      <w:r w:rsidRPr="001278C9">
        <w:t> Ensure the cafe area, tables, and display cases are clean, tidy, and inviting. </w:t>
      </w:r>
    </w:p>
    <w:p w:rsidR="00434073" w:rsidP="001278C9" w:rsidRDefault="00434073" w14:paraId="0610765A" w14:textId="77777777"/>
    <w:p w:rsidRPr="0084460C" w:rsidR="00E0060C" w:rsidP="00E0060C" w:rsidRDefault="00E0060C" w14:paraId="14EBF5DB" w14:textId="77777777">
      <w:pPr>
        <w:pStyle w:val="Heading2"/>
      </w:pPr>
      <w:r w:rsidRPr="0084460C">
        <w:t>Person specification</w:t>
      </w:r>
    </w:p>
    <w:p w:rsidR="00E0060C" w:rsidP="00E0060C" w:rsidRDefault="00E0060C" w14:paraId="2D72C51F" w14:textId="77777777">
      <w:pPr>
        <w:pStyle w:val="Heading3"/>
      </w:pPr>
      <w:r>
        <w:t>Experience &amp; knowledge</w:t>
      </w:r>
    </w:p>
    <w:p w:rsidR="00E0060C" w:rsidP="00E0060C" w:rsidRDefault="00E0060C" w14:paraId="33C3C0A5" w14:textId="77777777">
      <w:pPr>
        <w:pStyle w:val="Heading4"/>
      </w:pPr>
      <w:r>
        <w:t>Desirable</w:t>
      </w:r>
    </w:p>
    <w:p w:rsidR="001278C9" w:rsidP="00E0060C" w:rsidRDefault="00E0060C" w14:paraId="45F97BF0" w14:textId="2521FD3F">
      <w:pPr>
        <w:rPr>
          <w:rFonts w:cs="Arial"/>
          <w:szCs w:val="28"/>
        </w:rPr>
      </w:pPr>
      <w:r>
        <w:rPr>
          <w:rFonts w:cs="Arial"/>
          <w:szCs w:val="28"/>
        </w:rPr>
        <w:t xml:space="preserve">Experience </w:t>
      </w:r>
      <w:r w:rsidR="001278C9">
        <w:rPr>
          <w:rFonts w:cs="Arial"/>
          <w:szCs w:val="28"/>
        </w:rPr>
        <w:t>in baking</w:t>
      </w:r>
    </w:p>
    <w:p w:rsidR="00E0060C" w:rsidP="00E0060C" w:rsidRDefault="001278C9" w14:paraId="77C24BE9" w14:textId="40C94B27">
      <w:pPr>
        <w:rPr>
          <w:rFonts w:cs="Arial"/>
          <w:szCs w:val="28"/>
        </w:rPr>
      </w:pPr>
      <w:r>
        <w:rPr>
          <w:rFonts w:cs="Arial"/>
          <w:szCs w:val="28"/>
        </w:rPr>
        <w:t>Experience working in a café/food setting</w:t>
      </w:r>
    </w:p>
    <w:p w:rsidR="001278C9" w:rsidP="00E0060C" w:rsidRDefault="001278C9" w14:paraId="7E06FF8E" w14:textId="7F5ADC71">
      <w:pPr>
        <w:rPr>
          <w:rFonts w:cs="Arial"/>
          <w:szCs w:val="28"/>
        </w:rPr>
      </w:pPr>
      <w:r>
        <w:rPr>
          <w:rFonts w:cs="Arial"/>
          <w:szCs w:val="28"/>
        </w:rPr>
        <w:t>Knowledge of food hygiene standards and COSHH</w:t>
      </w:r>
    </w:p>
    <w:p w:rsidR="001278C9" w:rsidP="00E0060C" w:rsidRDefault="001278C9" w14:paraId="7BF6B346" w14:textId="06FC4F92">
      <w:pPr>
        <w:rPr>
          <w:rFonts w:cs="Arial"/>
          <w:szCs w:val="28"/>
        </w:rPr>
      </w:pPr>
      <w:r>
        <w:rPr>
          <w:rFonts w:cs="Arial"/>
          <w:szCs w:val="28"/>
        </w:rPr>
        <w:t>Experience in stock management</w:t>
      </w:r>
    </w:p>
    <w:p w:rsidR="00E0060C" w:rsidP="00E0060C" w:rsidRDefault="00E0060C" w14:paraId="11FB192A" w14:textId="77777777">
      <w:pPr>
        <w:rPr>
          <w:rFonts w:cs="Arial"/>
          <w:szCs w:val="28"/>
        </w:rPr>
      </w:pPr>
    </w:p>
    <w:p w:rsidR="00E0060C" w:rsidP="00E0060C" w:rsidRDefault="00E0060C" w14:paraId="690120FE" w14:textId="77777777">
      <w:pPr>
        <w:pStyle w:val="Heading3"/>
      </w:pPr>
      <w:r>
        <w:t>Communication skills</w:t>
      </w:r>
    </w:p>
    <w:p w:rsidR="00E0060C" w:rsidP="00E0060C" w:rsidRDefault="00E0060C" w14:paraId="6B5BAE13" w14:textId="77777777">
      <w:pPr>
        <w:pStyle w:val="Heading4"/>
      </w:pPr>
      <w:r>
        <w:t>Essential</w:t>
      </w:r>
    </w:p>
    <w:p w:rsidR="00E0060C" w:rsidP="00E0060C" w:rsidRDefault="00274E7B" w14:paraId="53E0B73C" w14:textId="7C883658">
      <w:pPr>
        <w:rPr>
          <w:rFonts w:cs="Arial"/>
          <w:szCs w:val="28"/>
        </w:rPr>
      </w:pPr>
      <w:r>
        <w:rPr>
          <w:rFonts w:cs="Arial"/>
          <w:szCs w:val="28"/>
        </w:rPr>
        <w:t>Confident communicator</w:t>
      </w:r>
    </w:p>
    <w:p w:rsidR="001278C9" w:rsidP="00E0060C" w:rsidRDefault="001278C9" w14:paraId="705CE1C9" w14:textId="17E3D862">
      <w:pPr>
        <w:rPr>
          <w:rFonts w:cs="Arial"/>
          <w:szCs w:val="28"/>
        </w:rPr>
      </w:pPr>
      <w:r>
        <w:rPr>
          <w:rFonts w:cs="Arial"/>
          <w:szCs w:val="28"/>
        </w:rPr>
        <w:t>Welcoming tone and manner</w:t>
      </w:r>
    </w:p>
    <w:p w:rsidR="001278C9" w:rsidP="00E0060C" w:rsidRDefault="001278C9" w14:paraId="280DFD8A" w14:textId="77777777">
      <w:pPr>
        <w:rPr>
          <w:rFonts w:cs="Arial"/>
          <w:szCs w:val="28"/>
        </w:rPr>
      </w:pPr>
    </w:p>
    <w:p w:rsidR="001278C9" w:rsidP="001278C9" w:rsidRDefault="001278C9" w14:paraId="76D078EC" w14:textId="489FD37E">
      <w:pPr>
        <w:pStyle w:val="Heading4"/>
      </w:pPr>
      <w:r>
        <w:t>Desirable</w:t>
      </w:r>
    </w:p>
    <w:p w:rsidR="001278C9" w:rsidP="00E0060C" w:rsidRDefault="001278C9" w14:paraId="1DADE754" w14:textId="29363EC5">
      <w:pPr>
        <w:rPr>
          <w:rFonts w:cs="Arial"/>
          <w:szCs w:val="28"/>
        </w:rPr>
      </w:pPr>
      <w:r>
        <w:rPr>
          <w:rFonts w:cs="Arial"/>
          <w:szCs w:val="28"/>
        </w:rPr>
        <w:t>Experience or knowledge on how to communicate with a vision-impaired audience</w:t>
      </w:r>
    </w:p>
    <w:p w:rsidR="00274E7B" w:rsidP="00E0060C" w:rsidRDefault="00274E7B" w14:paraId="6EE26045" w14:textId="77777777">
      <w:pPr>
        <w:rPr>
          <w:rFonts w:cs="Arial"/>
          <w:szCs w:val="28"/>
        </w:rPr>
      </w:pPr>
    </w:p>
    <w:p w:rsidR="00E0060C" w:rsidP="00E0060C" w:rsidRDefault="00E0060C" w14:paraId="7D943159" w14:textId="77777777">
      <w:pPr>
        <w:pStyle w:val="Heading3"/>
      </w:pPr>
      <w:r>
        <w:t>Other skills and abilities</w:t>
      </w:r>
    </w:p>
    <w:p w:rsidR="00E0060C" w:rsidP="00E0060C" w:rsidRDefault="00E0060C" w14:paraId="39360DF5" w14:textId="77777777">
      <w:pPr>
        <w:pStyle w:val="Heading4"/>
      </w:pPr>
      <w:r>
        <w:t>Essential</w:t>
      </w:r>
    </w:p>
    <w:p w:rsidR="00615B7E" w:rsidP="00615B7E" w:rsidRDefault="00615B7E" w14:paraId="69C235C3" w14:textId="69F335C6">
      <w:pPr>
        <w:rPr>
          <w:rFonts w:cs="Arial"/>
          <w:szCs w:val="28"/>
        </w:rPr>
      </w:pPr>
      <w:r w:rsidRPr="0084460C">
        <w:rPr>
          <w:rFonts w:cs="Arial"/>
          <w:szCs w:val="28"/>
        </w:rPr>
        <w:t>Ability to work independently</w:t>
      </w:r>
      <w:r>
        <w:rPr>
          <w:rFonts w:cs="Arial"/>
          <w:szCs w:val="28"/>
        </w:rPr>
        <w:t xml:space="preserve"> and as part of a team</w:t>
      </w:r>
    </w:p>
    <w:p w:rsidRPr="00C4090A" w:rsidR="00E0060C" w:rsidP="00E0060C" w:rsidRDefault="00E0060C" w14:paraId="5A9557CC" w14:textId="7816F943">
      <w:r>
        <w:rPr>
          <w:rFonts w:cs="Arial"/>
          <w:szCs w:val="28"/>
        </w:rPr>
        <w:t>A s</w:t>
      </w:r>
      <w:r w:rsidRPr="0084460C">
        <w:rPr>
          <w:rFonts w:cs="Arial"/>
          <w:szCs w:val="28"/>
        </w:rPr>
        <w:t>killed</w:t>
      </w:r>
      <w:r w:rsidR="00351E47">
        <w:rPr>
          <w:rFonts w:cs="Arial"/>
          <w:szCs w:val="28"/>
        </w:rPr>
        <w:t>,</w:t>
      </w:r>
      <w:r w:rsidRPr="0084460C">
        <w:rPr>
          <w:rFonts w:cs="Arial"/>
          <w:szCs w:val="28"/>
        </w:rPr>
        <w:t xml:space="preserve"> empathetic</w:t>
      </w:r>
      <w:r w:rsidR="00351E47">
        <w:rPr>
          <w:rFonts w:cs="Arial"/>
          <w:szCs w:val="28"/>
        </w:rPr>
        <w:t>,</w:t>
      </w:r>
      <w:r w:rsidRPr="0084460C">
        <w:rPr>
          <w:rFonts w:cs="Arial"/>
          <w:szCs w:val="28"/>
        </w:rPr>
        <w:t xml:space="preserve"> and non</w:t>
      </w:r>
      <w:r>
        <w:rPr>
          <w:rFonts w:cs="Arial"/>
          <w:szCs w:val="28"/>
        </w:rPr>
        <w:t>-</w:t>
      </w:r>
      <w:r w:rsidRPr="0084460C">
        <w:rPr>
          <w:rFonts w:cs="Arial"/>
          <w:szCs w:val="28"/>
        </w:rPr>
        <w:t>judgmental approach</w:t>
      </w:r>
    </w:p>
    <w:p w:rsidR="00E0060C" w:rsidP="00E0060C" w:rsidRDefault="00E0060C" w14:paraId="2E5624C5" w14:textId="77975FA4">
      <w:pPr>
        <w:rPr>
          <w:rFonts w:cs="Arial"/>
          <w:szCs w:val="28"/>
        </w:rPr>
      </w:pPr>
      <w:r w:rsidRPr="0084460C">
        <w:rPr>
          <w:rFonts w:cs="Arial"/>
          <w:szCs w:val="28"/>
        </w:rPr>
        <w:t>Se</w:t>
      </w:r>
      <w:r>
        <w:rPr>
          <w:rFonts w:cs="Arial"/>
          <w:szCs w:val="28"/>
        </w:rPr>
        <w:t>lf-motivated</w:t>
      </w:r>
    </w:p>
    <w:p w:rsidR="00E0060C" w:rsidP="00E0060C" w:rsidRDefault="00E0060C" w14:paraId="39CD767A" w14:textId="77777777"/>
    <w:p w:rsidRPr="000D2874" w:rsidR="00E0060C" w:rsidP="00E0060C" w:rsidRDefault="00E0060C" w14:paraId="2DEF506F" w14:textId="77777777">
      <w:pPr>
        <w:pStyle w:val="Heading2"/>
      </w:pPr>
      <w:r w:rsidRPr="000D2874">
        <w:lastRenderedPageBreak/>
        <w:t>Additional information  </w:t>
      </w:r>
    </w:p>
    <w:p w:rsidR="00E0060C" w:rsidP="00E0060C" w:rsidRDefault="00351E47" w14:paraId="50ED7E27" w14:textId="28A2855F">
      <w:pPr>
        <w:pStyle w:val="ListParagraph"/>
        <w:numPr>
          <w:ilvl w:val="0"/>
          <w:numId w:val="13"/>
        </w:numPr>
        <w:tabs>
          <w:tab w:val="num" w:pos="720"/>
        </w:tabs>
      </w:pPr>
      <w:r>
        <w:t>Twenty-five days of a</w:t>
      </w:r>
      <w:r w:rsidRPr="000D2874" w:rsidR="00E0060C">
        <w:t xml:space="preserve">nnual leave </w:t>
      </w:r>
      <w:r>
        <w:t>and 12 </w:t>
      </w:r>
      <w:r w:rsidRPr="000D2874" w:rsidR="00E0060C">
        <w:t>public holidays</w:t>
      </w:r>
      <w:r w:rsidR="001278C9">
        <w:t xml:space="preserve"> (pro rata for part-time roles)</w:t>
      </w:r>
    </w:p>
    <w:p w:rsidRPr="000D2874" w:rsidR="00E0060C" w:rsidP="00E0060C" w:rsidRDefault="00E0060C" w14:paraId="420D711D" w14:textId="333B1CE9">
      <w:pPr>
        <w:pStyle w:val="ListParagraph"/>
        <w:numPr>
          <w:ilvl w:val="0"/>
          <w:numId w:val="13"/>
        </w:numPr>
        <w:tabs>
          <w:tab w:val="num" w:pos="720"/>
        </w:tabs>
      </w:pPr>
      <w:r w:rsidRPr="000D2874">
        <w:t xml:space="preserve">Pension: Visibility Scotland employees are automatically entered into The Pensions Trust </w:t>
      </w:r>
      <w:r w:rsidR="00351E47">
        <w:t xml:space="preserve">contributory </w:t>
      </w:r>
      <w:r w:rsidRPr="000D2874">
        <w:t xml:space="preserve">scheme after </w:t>
      </w:r>
      <w:r w:rsidR="00351E47">
        <w:t>three</w:t>
      </w:r>
      <w:r w:rsidRPr="000D2874">
        <w:t xml:space="preserve"> months in post</w:t>
      </w:r>
    </w:p>
    <w:p w:rsidRPr="000D2874" w:rsidR="00E0060C" w:rsidP="00E0060C" w:rsidRDefault="00E0060C" w14:paraId="18B9424D" w14:textId="7DD0F5E0">
      <w:pPr>
        <w:pStyle w:val="ListParagraph"/>
        <w:numPr>
          <w:ilvl w:val="0"/>
          <w:numId w:val="13"/>
        </w:numPr>
      </w:pPr>
      <w:r w:rsidRPr="000D2874">
        <w:t>References: This appointment is subject to satisfactory references  </w:t>
      </w:r>
    </w:p>
    <w:p w:rsidRPr="000D2874" w:rsidR="00E0060C" w:rsidP="00E0060C" w:rsidRDefault="00E0060C" w14:paraId="16313282" w14:textId="3CBEB283">
      <w:pPr>
        <w:pStyle w:val="ListParagraph"/>
        <w:numPr>
          <w:ilvl w:val="0"/>
          <w:numId w:val="13"/>
        </w:numPr>
      </w:pPr>
      <w:r w:rsidRPr="000D2874">
        <w:t>PVG/Disclosure: This post is subject to a standard disclosure under the Police Act 1997 (Part V) </w:t>
      </w:r>
    </w:p>
    <w:p w:rsidRPr="000D2874" w:rsidR="00E0060C" w:rsidP="00E0060C" w:rsidRDefault="00E0060C" w14:paraId="480EB062" w14:textId="16FA9EFF">
      <w:pPr>
        <w:pStyle w:val="ListParagraph"/>
        <w:numPr>
          <w:ilvl w:val="0"/>
          <w:numId w:val="13"/>
        </w:numPr>
      </w:pPr>
      <w:r w:rsidRPr="000D2874">
        <w:t>Equal Opportunities:  Visibility Scotland is committed to Equal Opportunities</w:t>
      </w:r>
      <w:r w:rsidR="00274E7B">
        <w:t xml:space="preserve">. </w:t>
      </w:r>
      <w:r w:rsidRPr="000D2874">
        <w:t xml:space="preserve">We welcome applications from candidates </w:t>
      </w:r>
      <w:r w:rsidR="00351E47">
        <w:t>reg</w:t>
      </w:r>
      <w:r w:rsidRPr="000D2874">
        <w:t>a</w:t>
      </w:r>
      <w:r w:rsidR="00351E47">
        <w:t>rdl</w:t>
      </w:r>
      <w:r w:rsidRPr="000D2874">
        <w:t>e</w:t>
      </w:r>
      <w:r w:rsidR="00351E47">
        <w:t>ss of</w:t>
      </w:r>
      <w:r w:rsidRPr="000D2874">
        <w:t xml:space="preserve"> age, </w:t>
      </w:r>
      <w:r w:rsidR="00274E7B">
        <w:t xml:space="preserve">disability, gender reassignment, </w:t>
      </w:r>
      <w:r w:rsidRPr="000D2874">
        <w:t xml:space="preserve">marital </w:t>
      </w:r>
      <w:r w:rsidR="00274E7B">
        <w:t xml:space="preserve">or civil partnership </w:t>
      </w:r>
      <w:r w:rsidRPr="000D2874">
        <w:t xml:space="preserve">status, </w:t>
      </w:r>
      <w:r w:rsidR="00274E7B">
        <w:t>race, religion or belief, or </w:t>
      </w:r>
      <w:r w:rsidR="00351E47">
        <w:t>sex</w:t>
      </w:r>
      <w:r w:rsidR="00274E7B">
        <w:t xml:space="preserve"> or sexual orientation</w:t>
      </w:r>
      <w:r w:rsidRPr="000D2874">
        <w:t>  </w:t>
      </w:r>
    </w:p>
    <w:p w:rsidR="00E0060C" w:rsidP="00E0060C" w:rsidRDefault="00E0060C" w14:paraId="76917B89" w14:textId="77777777">
      <w:pPr>
        <w:spacing w:after="240" w:line="240" w:lineRule="auto"/>
      </w:pPr>
    </w:p>
    <w:p w:rsidR="00E0060C" w:rsidP="00E0060C" w:rsidRDefault="00E0060C" w14:paraId="463D321A" w14:textId="77777777">
      <w:pPr>
        <w:pStyle w:val="Heading2"/>
      </w:pPr>
      <w:r>
        <w:t>How to apply</w:t>
      </w:r>
    </w:p>
    <w:p w:rsidR="00CC1488" w:rsidP="00575BAE" w:rsidRDefault="00575BAE" w14:paraId="68DCDA65" w14:textId="22ACC8DC">
      <w:r w:rsidR="00575BAE">
        <w:rPr/>
        <w:t xml:space="preserve">Send a </w:t>
      </w:r>
      <w:r w:rsidRPr="564C295A" w:rsidR="00575BAE">
        <w:rPr>
          <w:b w:val="1"/>
          <w:bCs w:val="1"/>
        </w:rPr>
        <w:t>note of interes</w:t>
      </w:r>
      <w:r w:rsidRPr="564C295A" w:rsidR="00637365">
        <w:rPr>
          <w:b w:val="1"/>
          <w:bCs w:val="1"/>
        </w:rPr>
        <w:t>t</w:t>
      </w:r>
      <w:r w:rsidRPr="564C295A" w:rsidR="00CC1488">
        <w:rPr>
          <w:b w:val="1"/>
          <w:bCs w:val="1"/>
        </w:rPr>
        <w:t xml:space="preserve"> by email or post</w:t>
      </w:r>
      <w:r w:rsidR="00575BAE">
        <w:rPr/>
        <w:t xml:space="preserve"> </w:t>
      </w:r>
      <w:r w:rsidR="0008064A">
        <w:rPr/>
        <w:t xml:space="preserve">to Emma Scott by </w:t>
      </w:r>
      <w:r w:rsidRPr="564C295A" w:rsidR="0008064A">
        <w:rPr>
          <w:b w:val="1"/>
          <w:bCs w:val="1"/>
        </w:rPr>
        <w:t>Monday, 16 February at noon</w:t>
      </w:r>
      <w:r w:rsidR="0008064A">
        <w:rPr/>
        <w:t xml:space="preserve">, explaining how you meet the </w:t>
      </w:r>
      <w:r w:rsidR="71137857">
        <w:rPr/>
        <w:t xml:space="preserve">criteria for the </w:t>
      </w:r>
      <w:r w:rsidR="0008064A">
        <w:rPr/>
        <w:t>role</w:t>
      </w:r>
      <w:r w:rsidR="00506C2B">
        <w:rPr/>
        <w:t>.</w:t>
      </w:r>
      <w:r w:rsidR="00CC1488">
        <w:rPr/>
        <w:t xml:space="preserve"> Contact details below:</w:t>
      </w:r>
    </w:p>
    <w:p w:rsidR="00CC1488" w:rsidP="00575BAE" w:rsidRDefault="00CC1488" w14:paraId="7F93C1C9" w14:textId="2BA4D5B0">
      <w:hyperlink r:id="R24eaa358b4294a26">
        <w:r w:rsidRPr="564C295A" w:rsidR="00CC1488">
          <w:rPr>
            <w:rStyle w:val="Hyperlink"/>
          </w:rPr>
          <w:t>emma.scott@visibilityscotland.org.uk</w:t>
        </w:r>
      </w:hyperlink>
    </w:p>
    <w:p w:rsidR="564C295A" w:rsidRDefault="564C295A" w14:paraId="6FB95A10" w14:textId="678A5F6B"/>
    <w:p w:rsidR="00CC1488" w:rsidP="00575BAE" w:rsidRDefault="00CC1488" w14:paraId="7FB17560" w14:textId="77777777">
      <w:r w:rsidR="00CC1488">
        <w:rPr/>
        <w:t xml:space="preserve">Address: </w:t>
      </w:r>
    </w:p>
    <w:p w:rsidR="7491D574" w:rsidRDefault="7491D574" w14:paraId="5762BABE" w14:textId="5F2F58FC">
      <w:r w:rsidR="7491D574">
        <w:rPr/>
        <w:t>Emma Scott</w:t>
      </w:r>
    </w:p>
    <w:p w:rsidR="7491D574" w:rsidRDefault="7491D574" w14:paraId="6B4B228D" w14:textId="191CF645">
      <w:r w:rsidR="7491D574">
        <w:rPr/>
        <w:t>Head of Operations</w:t>
      </w:r>
    </w:p>
    <w:p w:rsidR="00CC1488" w:rsidP="00575BAE" w:rsidRDefault="00CC1488" w14:paraId="11FE6E14" w14:textId="625867D9">
      <w:r w:rsidR="00CC1488">
        <w:rPr/>
        <w:t>Visibility Scotland</w:t>
      </w:r>
    </w:p>
    <w:p w:rsidR="00CC1488" w:rsidP="00575BAE" w:rsidRDefault="00CC1488" w14:paraId="1246EE91" w14:textId="77777777">
      <w:r>
        <w:t>2 Queen’s Crescent</w:t>
      </w:r>
    </w:p>
    <w:p w:rsidR="00CC1488" w:rsidP="00575BAE" w:rsidRDefault="00CC1488" w14:paraId="5AD1F14A" w14:textId="77777777">
      <w:r>
        <w:t>Glasgow</w:t>
      </w:r>
    </w:p>
    <w:p w:rsidR="00575BAE" w:rsidP="00575BAE" w:rsidRDefault="00575BAE" w14:paraId="6FEE333B" w14:textId="74DACEDE">
      <w:r w:rsidR="00CC1488">
        <w:rPr/>
        <w:t>G4 9BW</w:t>
      </w:r>
    </w:p>
    <w:p w:rsidR="1A2EEC2F" w:rsidP="000A34DB" w:rsidRDefault="000A34DB" w14:paraId="105C7257" w14:textId="77777777">
      <w:pPr>
        <w:pStyle w:val="Heading1"/>
      </w:pPr>
      <w:r>
        <w:t>End of Document</w:t>
      </w:r>
    </w:p>
    <w:p w:rsidRPr="00DF474C" w:rsidR="00DF474C" w:rsidP="00DF474C" w:rsidRDefault="00DF474C" w14:paraId="6B68005B" w14:textId="77777777"/>
    <w:p w:rsidR="0091145E" w:rsidP="0091145E" w:rsidRDefault="0091145E" w14:paraId="459B1F24" w14:textId="645999FF">
      <w:pPr>
        <w:rPr>
          <w:rFonts w:eastAsia="Arial" w:cs="Arial"/>
          <w:color w:val="000000" w:themeColor="text1"/>
          <w:szCs w:val="28"/>
        </w:rPr>
      </w:pPr>
      <w:r w:rsidRPr="18B3D9BD">
        <w:lastRenderedPageBreak/>
        <w:t>Visibility Scotland is the trading name of GWSSB (formerly Glasgow and West of Scotland Society for the Blind). GWSSB is a company registered in Scotland, limited by guarantee</w:t>
      </w:r>
      <w:r w:rsidR="00F459DD">
        <w:t>,</w:t>
      </w:r>
      <w:r w:rsidRPr="18B3D9BD">
        <w:t xml:space="preserve"> with its registered office at 2 Queen’s Crescent, Glasgow, being a recognised Scottish Charity. Registered number SC116522. Scottish Charity Number SC009738.</w:t>
      </w:r>
    </w:p>
    <w:p w:rsidRPr="0091145E" w:rsidR="0091145E" w:rsidP="0091145E" w:rsidRDefault="0091145E" w14:paraId="6B067002" w14:textId="77777777"/>
    <w:sectPr w:rsidRPr="0091145E" w:rsidR="0091145E" w:rsidSect="00A941E7"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661" w:rsidP="007D5B28" w:rsidRDefault="00FA2661" w14:paraId="78B84C34" w14:textId="77777777">
      <w:r>
        <w:separator/>
      </w:r>
    </w:p>
  </w:endnote>
  <w:endnote w:type="continuationSeparator" w:id="0">
    <w:p w:rsidR="00FA2661" w:rsidP="007D5B28" w:rsidRDefault="00FA2661" w14:paraId="120912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5DFD" w:rsidRDefault="00D95DFD" w14:paraId="6C0FA768" w14:textId="4D2BFF47">
    <w:pPr>
      <w:pStyle w:val="Footer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ED2907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ED2907">
      <w:rPr>
        <w:b/>
        <w:bCs/>
        <w:noProof/>
      </w:rPr>
      <w:t>8</w:t>
    </w:r>
    <w:r>
      <w:rPr>
        <w:b/>
        <w:bCs/>
        <w:sz w:val="24"/>
      </w:rPr>
      <w:fldChar w:fldCharType="end"/>
    </w:r>
  </w:p>
  <w:p w:rsidR="00D95DFD" w:rsidRDefault="00D95DFD" w14:paraId="2F963A9E" w14:textId="2CBDE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661" w:rsidP="007D5B28" w:rsidRDefault="00FA2661" w14:paraId="014BD9E1" w14:textId="77777777">
      <w:r>
        <w:separator/>
      </w:r>
    </w:p>
  </w:footnote>
  <w:footnote w:type="continuationSeparator" w:id="0">
    <w:p w:rsidR="00FA2661" w:rsidP="007D5B28" w:rsidRDefault="00FA2661" w14:paraId="48711C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95DFD" w:rsidP="00DB185C" w:rsidRDefault="00CB0CDD" w14:paraId="5A888515" w14:textId="7E4879BB">
    <w:pPr>
      <w:pStyle w:val="Header"/>
      <w:tabs>
        <w:tab w:val="left" w:pos="5844"/>
        <w:tab w:val="right" w:pos="6627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ACB9311" wp14:editId="6EDC0243">
          <wp:simplePos x="0" y="0"/>
          <wp:positionH relativeFrom="margin">
            <wp:posOffset>-87630</wp:posOffset>
          </wp:positionH>
          <wp:positionV relativeFrom="paragraph">
            <wp:posOffset>-495300</wp:posOffset>
          </wp:positionV>
          <wp:extent cx="1836420" cy="956958"/>
          <wp:effectExtent l="0" t="0" r="0" b="0"/>
          <wp:wrapNone/>
          <wp:docPr id="4" name="Picture 4" descr="Visibility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EG_Blue Yel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956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5C">
      <w:tab/>
    </w:r>
    <w:r w:rsidR="00DB185C">
      <w:tab/>
    </w:r>
    <w:r w:rsidR="00DB185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AFC"/>
    <w:multiLevelType w:val="hybridMultilevel"/>
    <w:tmpl w:val="153AD98E"/>
    <w:lvl w:ilvl="0" w:tplc="B6068334">
      <w:start w:val="1"/>
      <w:numFmt w:val="decimal"/>
      <w:lvlText w:val="%1."/>
      <w:lvlJc w:val="left"/>
      <w:pPr>
        <w:ind w:left="720" w:hanging="360"/>
      </w:pPr>
    </w:lvl>
    <w:lvl w:ilvl="1" w:tplc="F96C4BEE">
      <w:start w:val="1"/>
      <w:numFmt w:val="lowerLetter"/>
      <w:lvlText w:val="%2."/>
      <w:lvlJc w:val="left"/>
      <w:pPr>
        <w:ind w:left="1440" w:hanging="360"/>
      </w:pPr>
    </w:lvl>
    <w:lvl w:ilvl="2" w:tplc="82E61A08">
      <w:start w:val="1"/>
      <w:numFmt w:val="lowerRoman"/>
      <w:lvlText w:val="%3."/>
      <w:lvlJc w:val="right"/>
      <w:pPr>
        <w:ind w:left="2160" w:hanging="180"/>
      </w:pPr>
    </w:lvl>
    <w:lvl w:ilvl="3" w:tplc="EA486FAE">
      <w:start w:val="1"/>
      <w:numFmt w:val="decimal"/>
      <w:lvlText w:val="%4."/>
      <w:lvlJc w:val="left"/>
      <w:pPr>
        <w:ind w:left="2880" w:hanging="360"/>
      </w:pPr>
    </w:lvl>
    <w:lvl w:ilvl="4" w:tplc="0262AB5A">
      <w:start w:val="1"/>
      <w:numFmt w:val="lowerLetter"/>
      <w:lvlText w:val="%5."/>
      <w:lvlJc w:val="left"/>
      <w:pPr>
        <w:ind w:left="3600" w:hanging="360"/>
      </w:pPr>
    </w:lvl>
    <w:lvl w:ilvl="5" w:tplc="2F8A2AA2">
      <w:start w:val="1"/>
      <w:numFmt w:val="lowerRoman"/>
      <w:lvlText w:val="%6."/>
      <w:lvlJc w:val="right"/>
      <w:pPr>
        <w:ind w:left="4320" w:hanging="180"/>
      </w:pPr>
    </w:lvl>
    <w:lvl w:ilvl="6" w:tplc="0E3ED09E">
      <w:start w:val="1"/>
      <w:numFmt w:val="decimal"/>
      <w:lvlText w:val="%7."/>
      <w:lvlJc w:val="left"/>
      <w:pPr>
        <w:ind w:left="5040" w:hanging="360"/>
      </w:pPr>
    </w:lvl>
    <w:lvl w:ilvl="7" w:tplc="C49082D2">
      <w:start w:val="1"/>
      <w:numFmt w:val="lowerLetter"/>
      <w:lvlText w:val="%8."/>
      <w:lvlJc w:val="left"/>
      <w:pPr>
        <w:ind w:left="5760" w:hanging="360"/>
      </w:pPr>
    </w:lvl>
    <w:lvl w:ilvl="8" w:tplc="4E9065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DBB"/>
    <w:multiLevelType w:val="multilevel"/>
    <w:tmpl w:val="4A7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195EFF"/>
    <w:multiLevelType w:val="hybridMultilevel"/>
    <w:tmpl w:val="31308C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D934215"/>
    <w:multiLevelType w:val="hybridMultilevel"/>
    <w:tmpl w:val="D3D2CC10"/>
    <w:lvl w:ilvl="0" w:tplc="1C52F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483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EC6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CF4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A8FF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202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7E0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4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12F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4C1857"/>
    <w:multiLevelType w:val="hybridMultilevel"/>
    <w:tmpl w:val="CC02F9B4"/>
    <w:lvl w:ilvl="0" w:tplc="FBB054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9ACC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C84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8C91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0AF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64D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29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92F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A07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18074C"/>
    <w:multiLevelType w:val="hybridMultilevel"/>
    <w:tmpl w:val="198098AC"/>
    <w:lvl w:ilvl="0" w:tplc="669264D0">
      <w:start w:val="1"/>
      <w:numFmt w:val="decimal"/>
      <w:lvlText w:val="%1."/>
      <w:lvlJc w:val="left"/>
      <w:pPr>
        <w:ind w:left="720" w:hanging="360"/>
      </w:pPr>
    </w:lvl>
    <w:lvl w:ilvl="1" w:tplc="03564D66">
      <w:start w:val="1"/>
      <w:numFmt w:val="lowerLetter"/>
      <w:lvlText w:val="%2."/>
      <w:lvlJc w:val="left"/>
      <w:pPr>
        <w:ind w:left="1440" w:hanging="360"/>
      </w:pPr>
    </w:lvl>
    <w:lvl w:ilvl="2" w:tplc="A73E617A">
      <w:start w:val="1"/>
      <w:numFmt w:val="lowerRoman"/>
      <w:lvlText w:val="%3."/>
      <w:lvlJc w:val="right"/>
      <w:pPr>
        <w:ind w:left="2160" w:hanging="180"/>
      </w:pPr>
    </w:lvl>
    <w:lvl w:ilvl="3" w:tplc="14FC7BF8">
      <w:start w:val="1"/>
      <w:numFmt w:val="decimal"/>
      <w:lvlText w:val="%4."/>
      <w:lvlJc w:val="left"/>
      <w:pPr>
        <w:ind w:left="2880" w:hanging="360"/>
      </w:pPr>
    </w:lvl>
    <w:lvl w:ilvl="4" w:tplc="37842E14">
      <w:start w:val="1"/>
      <w:numFmt w:val="lowerLetter"/>
      <w:lvlText w:val="%5."/>
      <w:lvlJc w:val="left"/>
      <w:pPr>
        <w:ind w:left="3600" w:hanging="360"/>
      </w:pPr>
    </w:lvl>
    <w:lvl w:ilvl="5" w:tplc="0C9ACF16">
      <w:start w:val="1"/>
      <w:numFmt w:val="lowerRoman"/>
      <w:lvlText w:val="%6."/>
      <w:lvlJc w:val="right"/>
      <w:pPr>
        <w:ind w:left="4320" w:hanging="180"/>
      </w:pPr>
    </w:lvl>
    <w:lvl w:ilvl="6" w:tplc="FC7A5F16">
      <w:start w:val="1"/>
      <w:numFmt w:val="decimal"/>
      <w:lvlText w:val="%7."/>
      <w:lvlJc w:val="left"/>
      <w:pPr>
        <w:ind w:left="5040" w:hanging="360"/>
      </w:pPr>
    </w:lvl>
    <w:lvl w:ilvl="7" w:tplc="380A2908">
      <w:start w:val="1"/>
      <w:numFmt w:val="lowerLetter"/>
      <w:lvlText w:val="%8."/>
      <w:lvlJc w:val="left"/>
      <w:pPr>
        <w:ind w:left="5760" w:hanging="360"/>
      </w:pPr>
    </w:lvl>
    <w:lvl w:ilvl="8" w:tplc="8A1851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06F"/>
    <w:multiLevelType w:val="hybridMultilevel"/>
    <w:tmpl w:val="F418D6A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915AD32"/>
    <w:multiLevelType w:val="hybridMultilevel"/>
    <w:tmpl w:val="9274F9CA"/>
    <w:lvl w:ilvl="0" w:tplc="5D60A7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A61E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DA2C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C03F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1EB7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41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02B6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8072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253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5A5D81"/>
    <w:multiLevelType w:val="hybridMultilevel"/>
    <w:tmpl w:val="B972F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93DEF"/>
    <w:multiLevelType w:val="hybridMultilevel"/>
    <w:tmpl w:val="88DE54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2339CB"/>
    <w:multiLevelType w:val="multilevel"/>
    <w:tmpl w:val="CC9A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FA7287E"/>
    <w:multiLevelType w:val="hybridMultilevel"/>
    <w:tmpl w:val="8A8A3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DA03E3"/>
    <w:multiLevelType w:val="hybridMultilevel"/>
    <w:tmpl w:val="73C025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7161"/>
    <w:multiLevelType w:val="hybridMultilevel"/>
    <w:tmpl w:val="BE2AD4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2416FF"/>
    <w:multiLevelType w:val="hybridMultilevel"/>
    <w:tmpl w:val="B74ECE34"/>
    <w:lvl w:ilvl="0" w:tplc="45A6494C">
      <w:start w:val="1"/>
      <w:numFmt w:val="decimal"/>
      <w:lvlText w:val="%1."/>
      <w:lvlJc w:val="left"/>
      <w:pPr>
        <w:ind w:left="720" w:hanging="360"/>
      </w:pPr>
    </w:lvl>
    <w:lvl w:ilvl="1" w:tplc="4CF48F3A">
      <w:start w:val="1"/>
      <w:numFmt w:val="lowerLetter"/>
      <w:lvlText w:val="%2."/>
      <w:lvlJc w:val="left"/>
      <w:pPr>
        <w:ind w:left="1440" w:hanging="360"/>
      </w:pPr>
    </w:lvl>
    <w:lvl w:ilvl="2" w:tplc="22BCD280">
      <w:start w:val="1"/>
      <w:numFmt w:val="lowerRoman"/>
      <w:lvlText w:val="%3."/>
      <w:lvlJc w:val="right"/>
      <w:pPr>
        <w:ind w:left="2160" w:hanging="180"/>
      </w:pPr>
    </w:lvl>
    <w:lvl w:ilvl="3" w:tplc="13F4C9E6">
      <w:start w:val="1"/>
      <w:numFmt w:val="decimal"/>
      <w:lvlText w:val="%4."/>
      <w:lvlJc w:val="left"/>
      <w:pPr>
        <w:ind w:left="2880" w:hanging="360"/>
      </w:pPr>
    </w:lvl>
    <w:lvl w:ilvl="4" w:tplc="30A23348">
      <w:start w:val="1"/>
      <w:numFmt w:val="lowerLetter"/>
      <w:lvlText w:val="%5."/>
      <w:lvlJc w:val="left"/>
      <w:pPr>
        <w:ind w:left="3600" w:hanging="360"/>
      </w:pPr>
    </w:lvl>
    <w:lvl w:ilvl="5" w:tplc="DC1E210A">
      <w:start w:val="1"/>
      <w:numFmt w:val="lowerRoman"/>
      <w:lvlText w:val="%6."/>
      <w:lvlJc w:val="right"/>
      <w:pPr>
        <w:ind w:left="4320" w:hanging="180"/>
      </w:pPr>
    </w:lvl>
    <w:lvl w:ilvl="6" w:tplc="D6E498BC">
      <w:start w:val="1"/>
      <w:numFmt w:val="decimal"/>
      <w:lvlText w:val="%7."/>
      <w:lvlJc w:val="left"/>
      <w:pPr>
        <w:ind w:left="5040" w:hanging="360"/>
      </w:pPr>
    </w:lvl>
    <w:lvl w:ilvl="7" w:tplc="E488E48A">
      <w:start w:val="1"/>
      <w:numFmt w:val="lowerLetter"/>
      <w:lvlText w:val="%8."/>
      <w:lvlJc w:val="left"/>
      <w:pPr>
        <w:ind w:left="5760" w:hanging="360"/>
      </w:pPr>
    </w:lvl>
    <w:lvl w:ilvl="8" w:tplc="253818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42BC8"/>
    <w:multiLevelType w:val="hybridMultilevel"/>
    <w:tmpl w:val="6F5212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327A5"/>
    <w:multiLevelType w:val="hybridMultilevel"/>
    <w:tmpl w:val="219602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18099997">
    <w:abstractNumId w:val="8"/>
  </w:num>
  <w:num w:numId="2" w16cid:durableId="439106766">
    <w:abstractNumId w:val="0"/>
  </w:num>
  <w:num w:numId="3" w16cid:durableId="1636787745">
    <w:abstractNumId w:val="5"/>
  </w:num>
  <w:num w:numId="4" w16cid:durableId="935095883">
    <w:abstractNumId w:val="6"/>
  </w:num>
  <w:num w:numId="5" w16cid:durableId="1724671028">
    <w:abstractNumId w:val="17"/>
  </w:num>
  <w:num w:numId="6" w16cid:durableId="1820421659">
    <w:abstractNumId w:val="4"/>
  </w:num>
  <w:num w:numId="7" w16cid:durableId="1013265609">
    <w:abstractNumId w:val="1"/>
  </w:num>
  <w:num w:numId="8" w16cid:durableId="1747074099">
    <w:abstractNumId w:val="10"/>
  </w:num>
  <w:num w:numId="9" w16cid:durableId="752967854">
    <w:abstractNumId w:val="19"/>
  </w:num>
  <w:num w:numId="10" w16cid:durableId="1993870276">
    <w:abstractNumId w:val="15"/>
  </w:num>
  <w:num w:numId="11" w16cid:durableId="1230458270">
    <w:abstractNumId w:val="13"/>
  </w:num>
  <w:num w:numId="12" w16cid:durableId="1764571489">
    <w:abstractNumId w:val="9"/>
  </w:num>
  <w:num w:numId="13" w16cid:durableId="885413062">
    <w:abstractNumId w:val="14"/>
  </w:num>
  <w:num w:numId="14" w16cid:durableId="272246605">
    <w:abstractNumId w:val="18"/>
  </w:num>
  <w:num w:numId="15" w16cid:durableId="1037244562">
    <w:abstractNumId w:val="16"/>
  </w:num>
  <w:num w:numId="16" w16cid:durableId="989215113">
    <w:abstractNumId w:val="3"/>
  </w:num>
  <w:num w:numId="17" w16cid:durableId="1131948007">
    <w:abstractNumId w:val="20"/>
  </w:num>
  <w:num w:numId="18" w16cid:durableId="1935819100">
    <w:abstractNumId w:val="11"/>
  </w:num>
  <w:num w:numId="19" w16cid:durableId="151416389">
    <w:abstractNumId w:val="7"/>
  </w:num>
  <w:num w:numId="20" w16cid:durableId="63723845">
    <w:abstractNumId w:val="12"/>
  </w:num>
  <w:num w:numId="21" w16cid:durableId="65984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1E"/>
    <w:rsid w:val="000070BD"/>
    <w:rsid w:val="00025B82"/>
    <w:rsid w:val="00054B34"/>
    <w:rsid w:val="00055055"/>
    <w:rsid w:val="00056EC3"/>
    <w:rsid w:val="00073D39"/>
    <w:rsid w:val="0008064A"/>
    <w:rsid w:val="000A34DB"/>
    <w:rsid w:val="000B38F4"/>
    <w:rsid w:val="000B55F5"/>
    <w:rsid w:val="000C65A9"/>
    <w:rsid w:val="000F4EE7"/>
    <w:rsid w:val="000F5A92"/>
    <w:rsid w:val="0010790F"/>
    <w:rsid w:val="00112940"/>
    <w:rsid w:val="00117508"/>
    <w:rsid w:val="001278C9"/>
    <w:rsid w:val="00131A07"/>
    <w:rsid w:val="00132E0B"/>
    <w:rsid w:val="00145F4D"/>
    <w:rsid w:val="00152E50"/>
    <w:rsid w:val="0016064C"/>
    <w:rsid w:val="001758BF"/>
    <w:rsid w:val="00181047"/>
    <w:rsid w:val="0018513C"/>
    <w:rsid w:val="001A21CE"/>
    <w:rsid w:val="001A4459"/>
    <w:rsid w:val="001A4EB9"/>
    <w:rsid w:val="001B0AA7"/>
    <w:rsid w:val="001B4C46"/>
    <w:rsid w:val="001B749A"/>
    <w:rsid w:val="001B751A"/>
    <w:rsid w:val="001C5D93"/>
    <w:rsid w:val="001C6680"/>
    <w:rsid w:val="001C6EC0"/>
    <w:rsid w:val="001D0D9B"/>
    <w:rsid w:val="001E28B2"/>
    <w:rsid w:val="0020746B"/>
    <w:rsid w:val="00237B79"/>
    <w:rsid w:val="002608CF"/>
    <w:rsid w:val="0026448D"/>
    <w:rsid w:val="002711C4"/>
    <w:rsid w:val="00271ADA"/>
    <w:rsid w:val="0027209B"/>
    <w:rsid w:val="00274E7B"/>
    <w:rsid w:val="00275F5C"/>
    <w:rsid w:val="00276E70"/>
    <w:rsid w:val="00277422"/>
    <w:rsid w:val="00284E3C"/>
    <w:rsid w:val="002933BF"/>
    <w:rsid w:val="002938E2"/>
    <w:rsid w:val="002A1A20"/>
    <w:rsid w:val="002B2889"/>
    <w:rsid w:val="002B61DC"/>
    <w:rsid w:val="002D546A"/>
    <w:rsid w:val="002D5788"/>
    <w:rsid w:val="002E62D5"/>
    <w:rsid w:val="003119BF"/>
    <w:rsid w:val="0031634D"/>
    <w:rsid w:val="003216D3"/>
    <w:rsid w:val="00324EE2"/>
    <w:rsid w:val="003367F3"/>
    <w:rsid w:val="00351E47"/>
    <w:rsid w:val="00364E8B"/>
    <w:rsid w:val="0036670D"/>
    <w:rsid w:val="00366FAC"/>
    <w:rsid w:val="00374C8D"/>
    <w:rsid w:val="003A3F0B"/>
    <w:rsid w:val="003C48EF"/>
    <w:rsid w:val="003D1226"/>
    <w:rsid w:val="003D315A"/>
    <w:rsid w:val="003F5A8A"/>
    <w:rsid w:val="0040418A"/>
    <w:rsid w:val="0040448D"/>
    <w:rsid w:val="00423DDE"/>
    <w:rsid w:val="00434073"/>
    <w:rsid w:val="00437482"/>
    <w:rsid w:val="00445826"/>
    <w:rsid w:val="004610CA"/>
    <w:rsid w:val="00465228"/>
    <w:rsid w:val="00472EA1"/>
    <w:rsid w:val="00477DEB"/>
    <w:rsid w:val="0048165E"/>
    <w:rsid w:val="00482BF6"/>
    <w:rsid w:val="00482C3A"/>
    <w:rsid w:val="00483740"/>
    <w:rsid w:val="0049054C"/>
    <w:rsid w:val="00492008"/>
    <w:rsid w:val="00492877"/>
    <w:rsid w:val="00493536"/>
    <w:rsid w:val="004B6C94"/>
    <w:rsid w:val="004C0CC6"/>
    <w:rsid w:val="004C6F7D"/>
    <w:rsid w:val="004E1E94"/>
    <w:rsid w:val="004F4F81"/>
    <w:rsid w:val="00506898"/>
    <w:rsid w:val="00506C2B"/>
    <w:rsid w:val="005072D4"/>
    <w:rsid w:val="00511413"/>
    <w:rsid w:val="00521AAF"/>
    <w:rsid w:val="00536A72"/>
    <w:rsid w:val="00552344"/>
    <w:rsid w:val="00560DCB"/>
    <w:rsid w:val="00564771"/>
    <w:rsid w:val="00570AE6"/>
    <w:rsid w:val="00574677"/>
    <w:rsid w:val="0057548D"/>
    <w:rsid w:val="00575BAE"/>
    <w:rsid w:val="00595CBE"/>
    <w:rsid w:val="00595D6A"/>
    <w:rsid w:val="005A5A7A"/>
    <w:rsid w:val="005B4473"/>
    <w:rsid w:val="005C2AE4"/>
    <w:rsid w:val="005C33CE"/>
    <w:rsid w:val="005D4BBC"/>
    <w:rsid w:val="005E3981"/>
    <w:rsid w:val="005F1B28"/>
    <w:rsid w:val="00604584"/>
    <w:rsid w:val="0060761E"/>
    <w:rsid w:val="00612F03"/>
    <w:rsid w:val="00615B7E"/>
    <w:rsid w:val="0061777B"/>
    <w:rsid w:val="00622234"/>
    <w:rsid w:val="00625375"/>
    <w:rsid w:val="00637365"/>
    <w:rsid w:val="00660D18"/>
    <w:rsid w:val="00662EA2"/>
    <w:rsid w:val="00683A0A"/>
    <w:rsid w:val="00685058"/>
    <w:rsid w:val="006A3A68"/>
    <w:rsid w:val="006A5690"/>
    <w:rsid w:val="006B1E1A"/>
    <w:rsid w:val="006B4EF1"/>
    <w:rsid w:val="006C443D"/>
    <w:rsid w:val="006C5867"/>
    <w:rsid w:val="006C6234"/>
    <w:rsid w:val="006D14A4"/>
    <w:rsid w:val="006D2901"/>
    <w:rsid w:val="006E3787"/>
    <w:rsid w:val="006F32E2"/>
    <w:rsid w:val="006F49BE"/>
    <w:rsid w:val="007005A3"/>
    <w:rsid w:val="00711B11"/>
    <w:rsid w:val="00712F3C"/>
    <w:rsid w:val="00715163"/>
    <w:rsid w:val="00720F72"/>
    <w:rsid w:val="00723502"/>
    <w:rsid w:val="00723D6D"/>
    <w:rsid w:val="00745AF6"/>
    <w:rsid w:val="007718BA"/>
    <w:rsid w:val="00792E4C"/>
    <w:rsid w:val="00794C55"/>
    <w:rsid w:val="007A0630"/>
    <w:rsid w:val="007A7A07"/>
    <w:rsid w:val="007D0D39"/>
    <w:rsid w:val="007D422B"/>
    <w:rsid w:val="007D5B28"/>
    <w:rsid w:val="007E5A9A"/>
    <w:rsid w:val="007E5BCA"/>
    <w:rsid w:val="007F7CAB"/>
    <w:rsid w:val="008006CE"/>
    <w:rsid w:val="00800849"/>
    <w:rsid w:val="00804649"/>
    <w:rsid w:val="0082035B"/>
    <w:rsid w:val="00836EB4"/>
    <w:rsid w:val="008478CC"/>
    <w:rsid w:val="00861D6D"/>
    <w:rsid w:val="00862446"/>
    <w:rsid w:val="00863C06"/>
    <w:rsid w:val="00867605"/>
    <w:rsid w:val="008718B7"/>
    <w:rsid w:val="008868A5"/>
    <w:rsid w:val="00886DED"/>
    <w:rsid w:val="00891F33"/>
    <w:rsid w:val="008A326F"/>
    <w:rsid w:val="008A6688"/>
    <w:rsid w:val="008B3294"/>
    <w:rsid w:val="008B3C31"/>
    <w:rsid w:val="008E01D2"/>
    <w:rsid w:val="008E071B"/>
    <w:rsid w:val="008E09F8"/>
    <w:rsid w:val="008F379B"/>
    <w:rsid w:val="008F7234"/>
    <w:rsid w:val="00905906"/>
    <w:rsid w:val="00910D78"/>
    <w:rsid w:val="0091145E"/>
    <w:rsid w:val="0093040F"/>
    <w:rsid w:val="00930DBC"/>
    <w:rsid w:val="00932BFB"/>
    <w:rsid w:val="0097199F"/>
    <w:rsid w:val="00975D03"/>
    <w:rsid w:val="00975FB3"/>
    <w:rsid w:val="00980EA1"/>
    <w:rsid w:val="0098113A"/>
    <w:rsid w:val="00982BDE"/>
    <w:rsid w:val="00983537"/>
    <w:rsid w:val="00983C6D"/>
    <w:rsid w:val="0098598C"/>
    <w:rsid w:val="00995609"/>
    <w:rsid w:val="00997795"/>
    <w:rsid w:val="009A7954"/>
    <w:rsid w:val="009D4D01"/>
    <w:rsid w:val="009F481C"/>
    <w:rsid w:val="009F5ABD"/>
    <w:rsid w:val="009F5F64"/>
    <w:rsid w:val="00A02D99"/>
    <w:rsid w:val="00A24FDE"/>
    <w:rsid w:val="00A33D93"/>
    <w:rsid w:val="00A46609"/>
    <w:rsid w:val="00A61521"/>
    <w:rsid w:val="00A728F2"/>
    <w:rsid w:val="00A72F18"/>
    <w:rsid w:val="00A8161D"/>
    <w:rsid w:val="00A8661E"/>
    <w:rsid w:val="00A941E7"/>
    <w:rsid w:val="00AB2391"/>
    <w:rsid w:val="00AC4E65"/>
    <w:rsid w:val="00AD41E9"/>
    <w:rsid w:val="00AD4E4C"/>
    <w:rsid w:val="00AE0C04"/>
    <w:rsid w:val="00AE132C"/>
    <w:rsid w:val="00AE61B2"/>
    <w:rsid w:val="00AF05B9"/>
    <w:rsid w:val="00AF66A7"/>
    <w:rsid w:val="00B00B9D"/>
    <w:rsid w:val="00B132A2"/>
    <w:rsid w:val="00B34147"/>
    <w:rsid w:val="00B36BF8"/>
    <w:rsid w:val="00B71F50"/>
    <w:rsid w:val="00B77085"/>
    <w:rsid w:val="00B80BB9"/>
    <w:rsid w:val="00B81861"/>
    <w:rsid w:val="00B82F4B"/>
    <w:rsid w:val="00B937DB"/>
    <w:rsid w:val="00B96E96"/>
    <w:rsid w:val="00BA01DA"/>
    <w:rsid w:val="00BA48B3"/>
    <w:rsid w:val="00BA5BEF"/>
    <w:rsid w:val="00BA7C62"/>
    <w:rsid w:val="00BD5DE6"/>
    <w:rsid w:val="00BD6469"/>
    <w:rsid w:val="00BE3232"/>
    <w:rsid w:val="00BE3D63"/>
    <w:rsid w:val="00BE51E5"/>
    <w:rsid w:val="00BF4195"/>
    <w:rsid w:val="00BF7632"/>
    <w:rsid w:val="00C02455"/>
    <w:rsid w:val="00C1347C"/>
    <w:rsid w:val="00C354F8"/>
    <w:rsid w:val="00C42B4A"/>
    <w:rsid w:val="00C513E0"/>
    <w:rsid w:val="00C56304"/>
    <w:rsid w:val="00C6243F"/>
    <w:rsid w:val="00C65BCC"/>
    <w:rsid w:val="00C76464"/>
    <w:rsid w:val="00C818CF"/>
    <w:rsid w:val="00C853AC"/>
    <w:rsid w:val="00CA05A5"/>
    <w:rsid w:val="00CB0B91"/>
    <w:rsid w:val="00CB0CDD"/>
    <w:rsid w:val="00CB7C6B"/>
    <w:rsid w:val="00CC1488"/>
    <w:rsid w:val="00CD21E4"/>
    <w:rsid w:val="00CD3F4B"/>
    <w:rsid w:val="00CE4116"/>
    <w:rsid w:val="00CF3109"/>
    <w:rsid w:val="00D210F6"/>
    <w:rsid w:val="00D21C56"/>
    <w:rsid w:val="00D240EC"/>
    <w:rsid w:val="00D2432A"/>
    <w:rsid w:val="00D44257"/>
    <w:rsid w:val="00D451E6"/>
    <w:rsid w:val="00D81223"/>
    <w:rsid w:val="00D81DF3"/>
    <w:rsid w:val="00D95DFD"/>
    <w:rsid w:val="00D96273"/>
    <w:rsid w:val="00DA1F0C"/>
    <w:rsid w:val="00DB185C"/>
    <w:rsid w:val="00DB259C"/>
    <w:rsid w:val="00DB28EC"/>
    <w:rsid w:val="00DB5F84"/>
    <w:rsid w:val="00DB7618"/>
    <w:rsid w:val="00DC26B1"/>
    <w:rsid w:val="00DE1AB7"/>
    <w:rsid w:val="00DF2699"/>
    <w:rsid w:val="00DF474C"/>
    <w:rsid w:val="00E0060C"/>
    <w:rsid w:val="00E01EC0"/>
    <w:rsid w:val="00E06403"/>
    <w:rsid w:val="00E066B3"/>
    <w:rsid w:val="00E16093"/>
    <w:rsid w:val="00E21AC6"/>
    <w:rsid w:val="00E2669E"/>
    <w:rsid w:val="00E35A5E"/>
    <w:rsid w:val="00E4460C"/>
    <w:rsid w:val="00E56982"/>
    <w:rsid w:val="00E60031"/>
    <w:rsid w:val="00E67374"/>
    <w:rsid w:val="00E81634"/>
    <w:rsid w:val="00E843FA"/>
    <w:rsid w:val="00E87CE9"/>
    <w:rsid w:val="00EB3D06"/>
    <w:rsid w:val="00EC2E6C"/>
    <w:rsid w:val="00ED2907"/>
    <w:rsid w:val="00ED759A"/>
    <w:rsid w:val="00ED7BD4"/>
    <w:rsid w:val="00F0150D"/>
    <w:rsid w:val="00F12BD9"/>
    <w:rsid w:val="00F2124D"/>
    <w:rsid w:val="00F262D2"/>
    <w:rsid w:val="00F309FC"/>
    <w:rsid w:val="00F32645"/>
    <w:rsid w:val="00F334B5"/>
    <w:rsid w:val="00F336FB"/>
    <w:rsid w:val="00F459DD"/>
    <w:rsid w:val="00F56B47"/>
    <w:rsid w:val="00F607DB"/>
    <w:rsid w:val="00F67CCE"/>
    <w:rsid w:val="00F73296"/>
    <w:rsid w:val="00FA2661"/>
    <w:rsid w:val="00FA3DC9"/>
    <w:rsid w:val="00FAFABF"/>
    <w:rsid w:val="00FD4465"/>
    <w:rsid w:val="00FD513B"/>
    <w:rsid w:val="00FE37A9"/>
    <w:rsid w:val="00FE6AA8"/>
    <w:rsid w:val="00FF6335"/>
    <w:rsid w:val="00FF72C4"/>
    <w:rsid w:val="0179FB17"/>
    <w:rsid w:val="01D5C087"/>
    <w:rsid w:val="02B6E804"/>
    <w:rsid w:val="0307788D"/>
    <w:rsid w:val="039354E4"/>
    <w:rsid w:val="05F55DE8"/>
    <w:rsid w:val="06AC9A8C"/>
    <w:rsid w:val="06E3D41B"/>
    <w:rsid w:val="06F28E85"/>
    <w:rsid w:val="080B7273"/>
    <w:rsid w:val="0994338A"/>
    <w:rsid w:val="09E691B3"/>
    <w:rsid w:val="0A122FDC"/>
    <w:rsid w:val="0BFBAAB0"/>
    <w:rsid w:val="0C0B7659"/>
    <w:rsid w:val="0D398227"/>
    <w:rsid w:val="0D9C2F26"/>
    <w:rsid w:val="0E5B1948"/>
    <w:rsid w:val="0F0D452A"/>
    <w:rsid w:val="1044A508"/>
    <w:rsid w:val="10D9116B"/>
    <w:rsid w:val="1223CA46"/>
    <w:rsid w:val="13CA70A0"/>
    <w:rsid w:val="13EA95AD"/>
    <w:rsid w:val="1413FF79"/>
    <w:rsid w:val="141882EF"/>
    <w:rsid w:val="15707757"/>
    <w:rsid w:val="15C7509A"/>
    <w:rsid w:val="15C983D6"/>
    <w:rsid w:val="17EB7415"/>
    <w:rsid w:val="18A8AB67"/>
    <w:rsid w:val="19442BBD"/>
    <w:rsid w:val="1A2EEC2F"/>
    <w:rsid w:val="1AD0D796"/>
    <w:rsid w:val="1E8F3955"/>
    <w:rsid w:val="1EB1D5D9"/>
    <w:rsid w:val="1F5882DA"/>
    <w:rsid w:val="208BCAF8"/>
    <w:rsid w:val="20C1F299"/>
    <w:rsid w:val="20EB0819"/>
    <w:rsid w:val="214661D4"/>
    <w:rsid w:val="222AF345"/>
    <w:rsid w:val="227F0970"/>
    <w:rsid w:val="239C0D7D"/>
    <w:rsid w:val="24A7786D"/>
    <w:rsid w:val="2508D11B"/>
    <w:rsid w:val="25485031"/>
    <w:rsid w:val="25F0B207"/>
    <w:rsid w:val="289AB139"/>
    <w:rsid w:val="28A35F89"/>
    <w:rsid w:val="2CAE834C"/>
    <w:rsid w:val="2CC26FC7"/>
    <w:rsid w:val="2E29F7DA"/>
    <w:rsid w:val="2F3DC14D"/>
    <w:rsid w:val="2F512118"/>
    <w:rsid w:val="2FCFBC61"/>
    <w:rsid w:val="2FE1AA38"/>
    <w:rsid w:val="30A8E1DF"/>
    <w:rsid w:val="311BDF1C"/>
    <w:rsid w:val="32D6A21A"/>
    <w:rsid w:val="3339B0D1"/>
    <w:rsid w:val="34636C47"/>
    <w:rsid w:val="35448582"/>
    <w:rsid w:val="369D89A7"/>
    <w:rsid w:val="36A76BFB"/>
    <w:rsid w:val="37432AC6"/>
    <w:rsid w:val="37A50A92"/>
    <w:rsid w:val="38A2A681"/>
    <w:rsid w:val="39C0B730"/>
    <w:rsid w:val="3A781146"/>
    <w:rsid w:val="3B19250A"/>
    <w:rsid w:val="3C00661A"/>
    <w:rsid w:val="3DA5A0C7"/>
    <w:rsid w:val="3DF536C8"/>
    <w:rsid w:val="3E3977E7"/>
    <w:rsid w:val="3F5520A1"/>
    <w:rsid w:val="3F7382FC"/>
    <w:rsid w:val="3FFACF61"/>
    <w:rsid w:val="403A4668"/>
    <w:rsid w:val="408833EC"/>
    <w:rsid w:val="415D520E"/>
    <w:rsid w:val="41774EEC"/>
    <w:rsid w:val="428AEB15"/>
    <w:rsid w:val="433251DF"/>
    <w:rsid w:val="44497476"/>
    <w:rsid w:val="4449D60F"/>
    <w:rsid w:val="45220520"/>
    <w:rsid w:val="4601652F"/>
    <w:rsid w:val="4660ADA0"/>
    <w:rsid w:val="46702457"/>
    <w:rsid w:val="47E35AB6"/>
    <w:rsid w:val="498708C4"/>
    <w:rsid w:val="4A21A969"/>
    <w:rsid w:val="4A4A08AC"/>
    <w:rsid w:val="4ABA538D"/>
    <w:rsid w:val="4B1AF666"/>
    <w:rsid w:val="4B86D7D8"/>
    <w:rsid w:val="4C8AD6BA"/>
    <w:rsid w:val="4CFFFF6B"/>
    <w:rsid w:val="4E13CD7F"/>
    <w:rsid w:val="4F3802C4"/>
    <w:rsid w:val="4F9747B3"/>
    <w:rsid w:val="4FD08DFF"/>
    <w:rsid w:val="4FDDC030"/>
    <w:rsid w:val="506223C6"/>
    <w:rsid w:val="507F3543"/>
    <w:rsid w:val="5099E73C"/>
    <w:rsid w:val="5124FA63"/>
    <w:rsid w:val="519842EB"/>
    <w:rsid w:val="52500AEA"/>
    <w:rsid w:val="5369D04A"/>
    <w:rsid w:val="543DCBD5"/>
    <w:rsid w:val="548ADCAC"/>
    <w:rsid w:val="54A9103F"/>
    <w:rsid w:val="54B8DF8F"/>
    <w:rsid w:val="564C295A"/>
    <w:rsid w:val="5813A3F4"/>
    <w:rsid w:val="584B04D1"/>
    <w:rsid w:val="585DD408"/>
    <w:rsid w:val="587B299F"/>
    <w:rsid w:val="58B102A2"/>
    <w:rsid w:val="58E7A85F"/>
    <w:rsid w:val="59466416"/>
    <w:rsid w:val="5C6319F2"/>
    <w:rsid w:val="5DEB5BC7"/>
    <w:rsid w:val="5E93F1B9"/>
    <w:rsid w:val="5FCE8BC9"/>
    <w:rsid w:val="6088A86B"/>
    <w:rsid w:val="6130F346"/>
    <w:rsid w:val="617AD01F"/>
    <w:rsid w:val="63FDB7BD"/>
    <w:rsid w:val="640E9C1F"/>
    <w:rsid w:val="6483F8E3"/>
    <w:rsid w:val="65423EAD"/>
    <w:rsid w:val="65C745D3"/>
    <w:rsid w:val="685C0467"/>
    <w:rsid w:val="6963CB26"/>
    <w:rsid w:val="6A5D6E4A"/>
    <w:rsid w:val="6A8E91FD"/>
    <w:rsid w:val="6C86DC7B"/>
    <w:rsid w:val="6CAE1E9B"/>
    <w:rsid w:val="6CCE5B23"/>
    <w:rsid w:val="6E9DD96C"/>
    <w:rsid w:val="6F763D22"/>
    <w:rsid w:val="6F96710E"/>
    <w:rsid w:val="6FB7C3AD"/>
    <w:rsid w:val="70729E72"/>
    <w:rsid w:val="70EB84DA"/>
    <w:rsid w:val="71137857"/>
    <w:rsid w:val="72ABFFB9"/>
    <w:rsid w:val="7342845A"/>
    <w:rsid w:val="744A449C"/>
    <w:rsid w:val="7478FB3F"/>
    <w:rsid w:val="747B6985"/>
    <w:rsid w:val="748A5833"/>
    <w:rsid w:val="7491D574"/>
    <w:rsid w:val="74963F64"/>
    <w:rsid w:val="74B8E8FA"/>
    <w:rsid w:val="758DA458"/>
    <w:rsid w:val="75E22E9F"/>
    <w:rsid w:val="75F6CE83"/>
    <w:rsid w:val="76A8C8D1"/>
    <w:rsid w:val="77082A5C"/>
    <w:rsid w:val="78812177"/>
    <w:rsid w:val="7906CD18"/>
    <w:rsid w:val="7986A50C"/>
    <w:rsid w:val="7B94E0FB"/>
    <w:rsid w:val="7BB1F203"/>
    <w:rsid w:val="7C00277D"/>
    <w:rsid w:val="7C08D2D5"/>
    <w:rsid w:val="7C3D91CB"/>
    <w:rsid w:val="7C4B74B8"/>
    <w:rsid w:val="7C7BA430"/>
    <w:rsid w:val="7C9D3CFB"/>
    <w:rsid w:val="7D2C5904"/>
    <w:rsid w:val="7DD0B1E8"/>
    <w:rsid w:val="7ECC81BD"/>
    <w:rsid w:val="7FF29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5072E"/>
  <w15:docId w15:val="{2C435640-0CE6-4582-A05E-CB84B7A0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E94"/>
    <w:pPr>
      <w:spacing w:after="0" w:line="36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E94"/>
    <w:pPr>
      <w:keepNext/>
      <w:keepLines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E1E94"/>
    <w:pPr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E1E94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styleId="Heading2Char" w:customStyle="1">
    <w:name w:val="Heading 2 Char"/>
    <w:basedOn w:val="DefaultParagraphFont"/>
    <w:link w:val="Heading2"/>
    <w:uiPriority w:val="9"/>
    <w:rsid w:val="004E1E94"/>
    <w:rPr>
      <w:rFonts w:eastAsiaTheme="majorEastAsia" w:cstheme="majorBidi"/>
      <w:b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4E1E94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color="4F81BD" w:themeColor="accent1" w:sz="8" w:space="4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E1E94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D5B28"/>
  </w:style>
  <w:style w:type="paragraph" w:styleId="Revision">
    <w:name w:val="Revision"/>
    <w:hidden/>
    <w:uiPriority w:val="99"/>
    <w:semiHidden/>
    <w:rsid w:val="009A7954"/>
    <w:pPr>
      <w:spacing w:after="0"/>
    </w:pPr>
    <w:rPr>
      <w:sz w:val="28"/>
    </w:rPr>
  </w:style>
  <w:style w:type="character" w:styleId="markunderline1001400128hu0" w:customStyle="1">
    <w:name w:val="mark_underline_1001400_128|hu%0"/>
    <w:basedOn w:val="DefaultParagraphFont"/>
    <w:rsid w:val="00E0060C"/>
  </w:style>
  <w:style w:type="character" w:styleId="markunderline1001406130h0" w:customStyle="1">
    <w:name w:val="mark_underline_1001406_130|h%0"/>
    <w:basedOn w:val="DefaultParagraphFont"/>
    <w:rsid w:val="00E0060C"/>
  </w:style>
  <w:style w:type="paragraph" w:styleId="NormalWeb">
    <w:name w:val="Normal (Web)"/>
    <w:basedOn w:val="Normal"/>
    <w:uiPriority w:val="99"/>
    <w:unhideWhenUsed/>
    <w:rsid w:val="00E006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C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emma.scott@visibilityscotland.org.uk" TargetMode="External" Id="R24eaa358b4294a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98d7d4-de5b-4138-b99b-d5625cefd8ef">
      <UserInfo>
        <DisplayName>Aoife Mooney</DisplayName>
        <AccountId>15</AccountId>
        <AccountType/>
      </UserInfo>
    </SharedWithUsers>
    <Date_x0020_Archived xmlns="b96c9836-87f4-4a77-ad29-6438d2fda6d3" xsi:nil="true"/>
    <TaxCatchAll xmlns="eb98d7d4-de5b-4138-b99b-d5625cefd8ef" xsi:nil="true"/>
    <lcf76f155ced4ddcb4097134ff3c332f xmlns="b96c9836-87f4-4a77-ad29-6438d2fda6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7BD6A74D57A4CB84FEBD4A783BBA6" ma:contentTypeVersion="20" ma:contentTypeDescription="Create a new document." ma:contentTypeScope="" ma:versionID="c3b23a41409e864adf4cccf9df28dd66">
  <xsd:schema xmlns:xsd="http://www.w3.org/2001/XMLSchema" xmlns:xs="http://www.w3.org/2001/XMLSchema" xmlns:p="http://schemas.microsoft.com/office/2006/metadata/properties" xmlns:ns2="b96c9836-87f4-4a77-ad29-6438d2fda6d3" xmlns:ns3="eb98d7d4-de5b-4138-b99b-d5625cefd8ef" targetNamespace="http://schemas.microsoft.com/office/2006/metadata/properties" ma:root="true" ma:fieldsID="55d23edff75fae98a7d172fcb223f3f2" ns2:_="" ns3:_="">
    <xsd:import namespace="b96c9836-87f4-4a77-ad29-6438d2fda6d3"/>
    <xsd:import namespace="eb98d7d4-de5b-4138-b99b-d5625cefd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e_x0020_Archiv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c9836-87f4-4a77-ad29-6438d2fda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e_x0020_Archived" ma:index="19" nillable="true" ma:displayName="Date Archived" ma:description="11/02/2022" ma:format="Dropdown" ma:internalName="Date_x0020_Archived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d90464-e68d-4908-8455-4714d1115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d7d4-de5b-4138-b99b-d5625ce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287f3-7a07-483d-baaa-98045db983d6}" ma:internalName="TaxCatchAll" ma:showField="CatchAllData" ma:web="eb98d7d4-de5b-4138-b99b-d5625cefd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349D1-5D51-420E-A5A4-B78B4B132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F84AD-DEDD-4A45-A13F-B3E35AA7B122}">
  <ds:schemaRefs>
    <ds:schemaRef ds:uri="http://schemas.microsoft.com/office/2006/metadata/properties"/>
    <ds:schemaRef ds:uri="http://schemas.microsoft.com/office/infopath/2007/PartnerControls"/>
    <ds:schemaRef ds:uri="eb98d7d4-de5b-4138-b99b-d5625cefd8ef"/>
    <ds:schemaRef ds:uri="b96c9836-87f4-4a77-ad29-6438d2fda6d3"/>
  </ds:schemaRefs>
</ds:datastoreItem>
</file>

<file path=customXml/itemProps3.xml><?xml version="1.0" encoding="utf-8"?>
<ds:datastoreItem xmlns:ds="http://schemas.openxmlformats.org/officeDocument/2006/customXml" ds:itemID="{6CA3B07D-89E4-4F50-99E3-9F49B7A27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AD526-A50C-48CB-8622-0FB7AFCAAC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Guide Dogs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Ilett</dc:creator>
  <lastModifiedBy>Paul Hanlon</lastModifiedBy>
  <revision>17</revision>
  <lastPrinted>2024-12-02T09:14:00.0000000Z</lastPrinted>
  <dcterms:created xsi:type="dcterms:W3CDTF">2025-06-18T10:51:00.0000000Z</dcterms:created>
  <dcterms:modified xsi:type="dcterms:W3CDTF">2026-01-28T15:02:03.0182069Z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0x0101008D87BD6A74D57A4CB84FEBD4A783BBA6</vt:lpwstr>
  </property>
  <property fmtid="{D5CDD505-2E9C-101B-9397-08002B2CF9AE}" pid="3" name="Order">
    <vt:r8>113500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1811f72eb928e19410b3c625436aa0ccdccc743eb1b87e49b9e3255b00b8c8de</vt:lpwstr>
  </property>
</Properties>
</file>