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4460C" w:rsidR="00472EA1" w:rsidP="75F6CE83" w:rsidRDefault="00472EA1" w14:paraId="507585F2" w14:textId="644E77F4">
      <w:pPr>
        <w:tabs>
          <w:tab w:val="left" w:pos="1740"/>
        </w:tabs>
        <w:rPr>
          <w:rFonts w:cs="Arial"/>
          <w:b/>
          <w:bCs/>
        </w:rPr>
      </w:pPr>
      <w:r w:rsidRPr="75F6CE83">
        <w:rPr>
          <w:rFonts w:cs="Arial"/>
        </w:rPr>
        <w:t xml:space="preserve">Job </w:t>
      </w:r>
      <w:r w:rsidRPr="75F6CE83" w:rsidR="44497476">
        <w:rPr>
          <w:rFonts w:cs="Arial"/>
        </w:rPr>
        <w:t>t</w:t>
      </w:r>
      <w:r w:rsidRPr="75F6CE83">
        <w:rPr>
          <w:rFonts w:cs="Arial"/>
        </w:rPr>
        <w:t>itle:</w:t>
      </w:r>
      <w:r w:rsidRPr="75F6CE83" w:rsidR="65423EAD">
        <w:rPr>
          <w:rFonts w:cs="Arial"/>
        </w:rPr>
        <w:t xml:space="preserve"> </w:t>
      </w:r>
      <w:r w:rsidR="008A00A7">
        <w:rPr>
          <w:rFonts w:cs="Arial"/>
          <w:b/>
          <w:bCs/>
        </w:rPr>
        <w:t>Volunteer Driver</w:t>
      </w:r>
    </w:p>
    <w:p w:rsidRPr="0084460C" w:rsidR="00472EA1" w:rsidP="227F0970" w:rsidRDefault="00472EA1" w14:paraId="47A08096" w14:textId="7EF49138">
      <w:pPr>
        <w:tabs>
          <w:tab w:val="left" w:pos="1740"/>
        </w:tabs>
        <w:rPr>
          <w:rFonts w:cs="Arial"/>
        </w:rPr>
      </w:pPr>
      <w:r w:rsidRPr="227F0970">
        <w:rPr>
          <w:rFonts w:cs="Arial"/>
        </w:rPr>
        <w:t>Responsible to:</w:t>
      </w:r>
      <w:r w:rsidRPr="227F0970" w:rsidR="617AD01F">
        <w:rPr>
          <w:rFonts w:cs="Arial"/>
        </w:rPr>
        <w:t xml:space="preserve"> </w:t>
      </w:r>
      <w:r w:rsidRPr="227F0970" w:rsidR="002938E2">
        <w:rPr>
          <w:rFonts w:cs="Arial"/>
          <w:b/>
          <w:bCs/>
        </w:rPr>
        <w:t xml:space="preserve">Head of </w:t>
      </w:r>
      <w:r w:rsidR="00720F72">
        <w:rPr>
          <w:rFonts w:cs="Arial"/>
          <w:b/>
          <w:bCs/>
        </w:rPr>
        <w:t>Operations</w:t>
      </w:r>
    </w:p>
    <w:p w:rsidR="008A00A7" w:rsidP="008A00A7" w:rsidRDefault="00472EA1" w14:paraId="0DC9F363" w14:textId="47A32E04">
      <w:pPr>
        <w:tabs>
          <w:tab w:val="left" w:pos="1740"/>
        </w:tabs>
        <w:ind w:left="2160" w:hanging="2160"/>
        <w:rPr>
          <w:rFonts w:cs="Arial"/>
        </w:rPr>
      </w:pPr>
      <w:r w:rsidRPr="7A90364C" w:rsidR="00472EA1">
        <w:rPr>
          <w:rFonts w:cs="Arial"/>
        </w:rPr>
        <w:t>Hours:</w:t>
      </w:r>
      <w:r w:rsidRPr="7A90364C" w:rsidR="15707757">
        <w:rPr>
          <w:rFonts w:cs="Arial"/>
        </w:rPr>
        <w:t xml:space="preserve"> </w:t>
      </w:r>
      <w:r w:rsidRPr="7A90364C" w:rsidR="4161ADB2">
        <w:rPr>
          <w:rFonts w:cs="Arial"/>
        </w:rPr>
        <w:t xml:space="preserve">between three (one day) and six (two days) </w:t>
      </w:r>
    </w:p>
    <w:p w:rsidR="0097199F" w:rsidP="008A00A7" w:rsidRDefault="00472EA1" w14:paraId="4D6E54C2" w14:textId="0810F66A">
      <w:pPr>
        <w:tabs>
          <w:tab w:val="left" w:pos="1740"/>
        </w:tabs>
        <w:ind w:left="2160" w:hanging="2160"/>
        <w:rPr>
          <w:rFonts w:cs="Arial"/>
          <w:b/>
          <w:bCs/>
        </w:rPr>
      </w:pPr>
      <w:r w:rsidRPr="227F0970">
        <w:rPr>
          <w:rFonts w:cs="Arial"/>
        </w:rPr>
        <w:t>Location:</w:t>
      </w:r>
      <w:r w:rsidRPr="227F0970" w:rsidR="3F5520A1">
        <w:rPr>
          <w:rFonts w:cs="Arial"/>
        </w:rPr>
        <w:t xml:space="preserve"> </w:t>
      </w:r>
      <w:r w:rsidR="00720F72">
        <w:rPr>
          <w:rFonts w:cs="Arial"/>
          <w:b/>
          <w:bCs/>
        </w:rPr>
        <w:t>2 Queen’s Crescent, Glasgow, G4 9BW</w:t>
      </w:r>
    </w:p>
    <w:p w:rsidR="00720F72" w:rsidP="227F0970" w:rsidRDefault="00720F72" w14:paraId="3DAFCF0F" w14:textId="77777777">
      <w:pPr>
        <w:tabs>
          <w:tab w:val="left" w:pos="1740"/>
        </w:tabs>
        <w:ind w:left="2160" w:hanging="2160"/>
        <w:rPr>
          <w:rFonts w:cs="Arial"/>
          <w:b/>
          <w:bCs/>
        </w:rPr>
      </w:pPr>
    </w:p>
    <w:p w:rsidRPr="00575BAE" w:rsidR="00E60031" w:rsidP="00575BAE" w:rsidRDefault="008A00A7" w14:paraId="40715A71" w14:textId="4F4E8DC4">
      <w:pPr>
        <w:pStyle w:val="Heading1"/>
      </w:pPr>
      <w:r>
        <w:t>Role</w:t>
      </w:r>
      <w:r w:rsidRPr="00574677" w:rsidR="003A3F0B">
        <w:t xml:space="preserve"> description</w:t>
      </w:r>
    </w:p>
    <w:p w:rsidR="00EF5942" w:rsidP="227F0970" w:rsidRDefault="00E0060C" w14:paraId="59578FB7" w14:textId="6D818376">
      <w:pPr>
        <w:rPr>
          <w:rFonts w:cs="Arial"/>
        </w:rPr>
      </w:pPr>
      <w:r w:rsidRPr="09AFFEFE" w:rsidR="00E0060C">
        <w:rPr>
          <w:rFonts w:cs="Arial"/>
        </w:rPr>
        <w:t>Visibility Scotland</w:t>
      </w:r>
      <w:r w:rsidRPr="09AFFEFE" w:rsidR="00720F72">
        <w:rPr>
          <w:rFonts w:cs="Arial"/>
        </w:rPr>
        <w:t xml:space="preserve"> is looking for an enthusiastic </w:t>
      </w:r>
      <w:r w:rsidRPr="09AFFEFE" w:rsidR="008A00A7">
        <w:rPr>
          <w:rFonts w:cs="Arial"/>
        </w:rPr>
        <w:t xml:space="preserve">volunteer driver to transport our </w:t>
      </w:r>
      <w:r w:rsidRPr="09AFFEFE" w:rsidR="1178C6D6">
        <w:rPr>
          <w:rFonts w:cs="Arial"/>
        </w:rPr>
        <w:t xml:space="preserve">vision impaired and blind </w:t>
      </w:r>
      <w:r w:rsidRPr="09AFFEFE" w:rsidR="008A00A7">
        <w:rPr>
          <w:rFonts w:cs="Arial"/>
        </w:rPr>
        <w:t>service users</w:t>
      </w:r>
      <w:r w:rsidRPr="09AFFEFE" w:rsidR="00EF5942">
        <w:rPr>
          <w:rFonts w:cs="Arial"/>
        </w:rPr>
        <w:t xml:space="preserve"> from their homes</w:t>
      </w:r>
      <w:r w:rsidRPr="09AFFEFE" w:rsidR="008A00A7">
        <w:rPr>
          <w:rFonts w:cs="Arial"/>
        </w:rPr>
        <w:t xml:space="preserve"> to our Monday community group and </w:t>
      </w:r>
      <w:r w:rsidRPr="09AFFEFE" w:rsidR="00EF5942">
        <w:rPr>
          <w:rFonts w:cs="Arial"/>
        </w:rPr>
        <w:t xml:space="preserve">our popular Tuesday </w:t>
      </w:r>
      <w:r w:rsidRPr="09AFFEFE" w:rsidR="00EF5942">
        <w:rPr>
          <w:rFonts w:cs="Arial"/>
        </w:rPr>
        <w:t>café</w:t>
      </w:r>
      <w:r w:rsidRPr="09AFFEFE" w:rsidR="00EF5942">
        <w:rPr>
          <w:rFonts w:cs="Arial"/>
        </w:rPr>
        <w:t xml:space="preserve"> and</w:t>
      </w:r>
      <w:r w:rsidRPr="09AFFEFE" w:rsidR="00EF5942">
        <w:rPr>
          <w:rFonts w:cs="Arial"/>
        </w:rPr>
        <w:t xml:space="preserve"> return them home. </w:t>
      </w:r>
    </w:p>
    <w:p w:rsidR="00EF5942" w:rsidP="227F0970" w:rsidRDefault="00EF5942" w14:paraId="6F70A4F3" w14:textId="77777777">
      <w:pPr>
        <w:rPr>
          <w:rFonts w:cs="Arial"/>
        </w:rPr>
      </w:pPr>
    </w:p>
    <w:p w:rsidR="00720F72" w:rsidP="227F0970" w:rsidRDefault="00EF5942" w14:paraId="27250F47" w14:textId="65D9C1E9">
      <w:pPr>
        <w:rPr>
          <w:rFonts w:cs="Arial"/>
        </w:rPr>
      </w:pPr>
      <w:r>
        <w:rPr>
          <w:rFonts w:cs="Arial"/>
        </w:rPr>
        <w:t>The community group and café are both held</w:t>
      </w:r>
      <w:r w:rsidR="008A00A7">
        <w:rPr>
          <w:rFonts w:cs="Arial"/>
        </w:rPr>
        <w:t xml:space="preserve"> at our Glasgow headquarters at 2 Queen’s Crescent</w:t>
      </w:r>
      <w:r>
        <w:rPr>
          <w:rFonts w:cs="Arial"/>
        </w:rPr>
        <w:t>.</w:t>
      </w:r>
    </w:p>
    <w:p w:rsidR="00720F72" w:rsidP="227F0970" w:rsidRDefault="00720F72" w14:paraId="393D1B4D" w14:textId="77777777">
      <w:pPr>
        <w:rPr>
          <w:rFonts w:cs="Arial"/>
        </w:rPr>
      </w:pPr>
    </w:p>
    <w:p w:rsidRPr="00720F72" w:rsidR="00720F72" w:rsidP="00720F72" w:rsidRDefault="008A00A7" w14:paraId="54B05840" w14:textId="1D4A25C8">
      <w:r>
        <w:t>A pool car will be provided</w:t>
      </w:r>
      <w:r w:rsidR="00EF5942">
        <w:t xml:space="preserve">. Training in vision impairment awareness and human guiding will also be provided. </w:t>
      </w:r>
    </w:p>
    <w:p w:rsidR="00720F72" w:rsidP="227F0970" w:rsidRDefault="00720F72" w14:paraId="4D08DB0A" w14:textId="77777777">
      <w:pPr>
        <w:rPr>
          <w:rFonts w:cs="Arial"/>
        </w:rPr>
      </w:pPr>
    </w:p>
    <w:p w:rsidRPr="00472EA1" w:rsidR="00E0060C" w:rsidP="00E0060C" w:rsidRDefault="00720F72" w14:paraId="3093E3AA" w14:textId="3D169054">
      <w:pPr>
        <w:pStyle w:val="Heading2"/>
      </w:pPr>
      <w:r>
        <w:t>W</w:t>
      </w:r>
      <w:r w:rsidR="00E0060C">
        <w:t xml:space="preserve">hat kind of person </w:t>
      </w:r>
      <w:r w:rsidR="001278C9">
        <w:t>are we looking for</w:t>
      </w:r>
      <w:r w:rsidR="00E0060C">
        <w:t>?</w:t>
      </w:r>
    </w:p>
    <w:p w:rsidR="001278C9" w:rsidP="00E0060C" w:rsidRDefault="00720F72" w14:paraId="34DA63E3" w14:textId="7BC40C47">
      <w:pPr>
        <w:rPr>
          <w:rFonts w:eastAsia="Arial" w:cs="Arial"/>
          <w:szCs w:val="28"/>
        </w:rPr>
      </w:pPr>
      <w:r>
        <w:rPr>
          <w:rFonts w:eastAsia="Arial" w:cs="Arial"/>
          <w:szCs w:val="28"/>
        </w:rPr>
        <w:t>The post-holder should be warm, friendly, and engaging. They should have a ‘can-do’ attitude</w:t>
      </w:r>
      <w:r w:rsidR="00893B06">
        <w:rPr>
          <w:rFonts w:eastAsia="Arial" w:cs="Arial"/>
          <w:szCs w:val="28"/>
        </w:rPr>
        <w:t xml:space="preserve"> and </w:t>
      </w:r>
      <w:r>
        <w:rPr>
          <w:rFonts w:eastAsia="Arial" w:cs="Arial"/>
          <w:szCs w:val="28"/>
        </w:rPr>
        <w:t>a passion for</w:t>
      </w:r>
      <w:r w:rsidR="001278C9">
        <w:rPr>
          <w:rFonts w:eastAsia="Arial" w:cs="Arial"/>
          <w:szCs w:val="28"/>
        </w:rPr>
        <w:t xml:space="preserve"> </w:t>
      </w:r>
      <w:r w:rsidR="00893B06">
        <w:rPr>
          <w:rFonts w:eastAsia="Arial" w:cs="Arial"/>
          <w:szCs w:val="28"/>
        </w:rPr>
        <w:t xml:space="preserve">helping the </w:t>
      </w:r>
      <w:r w:rsidR="001278C9">
        <w:rPr>
          <w:rFonts w:eastAsia="Arial" w:cs="Arial"/>
          <w:szCs w:val="28"/>
        </w:rPr>
        <w:t>community</w:t>
      </w:r>
      <w:r w:rsidR="00893B06">
        <w:rPr>
          <w:rFonts w:eastAsia="Arial" w:cs="Arial"/>
          <w:szCs w:val="28"/>
        </w:rPr>
        <w:t xml:space="preserve"> and supporting people with vision impairments</w:t>
      </w:r>
      <w:r w:rsidR="0021682E">
        <w:rPr>
          <w:rFonts w:eastAsia="Arial" w:cs="Arial"/>
          <w:szCs w:val="28"/>
        </w:rPr>
        <w:t>.</w:t>
      </w:r>
    </w:p>
    <w:p w:rsidR="001278C9" w:rsidP="00E0060C" w:rsidRDefault="001278C9" w14:paraId="06882FAF" w14:textId="77777777">
      <w:pPr>
        <w:rPr>
          <w:rFonts w:eastAsia="Arial" w:cs="Arial"/>
          <w:szCs w:val="28"/>
        </w:rPr>
      </w:pPr>
    </w:p>
    <w:p w:rsidRPr="0021682E" w:rsidR="00EF5942" w:rsidP="00423DDE" w:rsidRDefault="00EF5942" w14:paraId="3EA5CB3B" w14:textId="627E24B4">
      <w:pPr>
        <w:rPr>
          <w:rFonts w:cs="Arial"/>
          <w:szCs w:val="28"/>
        </w:rPr>
      </w:pPr>
      <w:r>
        <w:rPr>
          <w:rFonts w:eastAsia="Arial" w:cs="Arial"/>
          <w:szCs w:val="28"/>
        </w:rPr>
        <w:t xml:space="preserve">They must be a confident driver with no penalty points on their licence. </w:t>
      </w:r>
    </w:p>
    <w:p w:rsidR="00EF5942" w:rsidP="00423DDE" w:rsidRDefault="00EF5942" w14:paraId="289FD426" w14:textId="77777777"/>
    <w:p w:rsidRPr="00472EA1" w:rsidR="00E0060C" w:rsidP="00E0060C" w:rsidRDefault="00477DEB" w14:paraId="27DB1969" w14:textId="2069DF77">
      <w:pPr>
        <w:pStyle w:val="Heading2"/>
      </w:pPr>
      <w:r>
        <w:t>S</w:t>
      </w:r>
      <w:r w:rsidR="00E0060C">
        <w:t xml:space="preserve">pecific </w:t>
      </w:r>
      <w:r w:rsidR="6130F346">
        <w:t>duties and r</w:t>
      </w:r>
      <w:r w:rsidR="00E0060C">
        <w:t>esponsibilities</w:t>
      </w:r>
    </w:p>
    <w:p w:rsidR="0021682E" w:rsidP="0021682E" w:rsidRDefault="00EF5942" w14:paraId="3FCC98F3" w14:textId="77777777">
      <w:pPr>
        <w:pStyle w:val="ListParagraph"/>
        <w:numPr>
          <w:ilvl w:val="0"/>
          <w:numId w:val="22"/>
        </w:numPr>
      </w:pPr>
      <w:r w:rsidRPr="00EF5942">
        <w:t xml:space="preserve">Collect, </w:t>
      </w:r>
      <w:r>
        <w:t>drop</w:t>
      </w:r>
      <w:r w:rsidRPr="00EF5942">
        <w:t xml:space="preserve"> off and </w:t>
      </w:r>
      <w:r>
        <w:t>return</w:t>
      </w:r>
      <w:r w:rsidRPr="00EF5942">
        <w:t xml:space="preserve"> service users from their </w:t>
      </w:r>
      <w:r>
        <w:t>homes</w:t>
      </w:r>
      <w:r w:rsidRPr="00EF5942">
        <w:t xml:space="preserve"> to </w:t>
      </w:r>
      <w:r>
        <w:t>Visibility Scotland’s Glasgow headquarters</w:t>
      </w:r>
    </w:p>
    <w:p w:rsidR="0021682E" w:rsidP="0021682E" w:rsidRDefault="0021682E" w14:paraId="20AD83CB" w14:textId="5F98AAB8">
      <w:pPr>
        <w:pStyle w:val="ListParagraph"/>
        <w:numPr>
          <w:ilvl w:val="0"/>
          <w:numId w:val="22"/>
        </w:numPr>
      </w:pPr>
      <w:r w:rsidRPr="0021682E">
        <w:t>To undergo appropriate training relevant to the role</w:t>
      </w:r>
    </w:p>
    <w:p w:rsidR="0021682E" w:rsidP="0021682E" w:rsidRDefault="0021682E" w14:paraId="5AD62F22" w14:textId="1D7333A6">
      <w:pPr>
        <w:pStyle w:val="ListParagraph"/>
        <w:numPr>
          <w:ilvl w:val="0"/>
          <w:numId w:val="22"/>
        </w:numPr>
      </w:pPr>
      <w:r w:rsidRPr="0021682E">
        <w:lastRenderedPageBreak/>
        <w:t>To</w:t>
      </w:r>
      <w:r>
        <w:t xml:space="preserve"> perform duties in accordance with Visibility Scotland p</w:t>
      </w:r>
      <w:r w:rsidRPr="0021682E">
        <w:t>olicies and practices</w:t>
      </w:r>
      <w:r>
        <w:t xml:space="preserve"> as detailed in our Volunteer Handbook</w:t>
      </w:r>
    </w:p>
    <w:p w:rsidR="0021682E" w:rsidP="0021682E" w:rsidRDefault="0021682E" w14:paraId="1F01135D" w14:textId="77777777"/>
    <w:p w:rsidR="00E0060C" w:rsidP="0021682E" w:rsidRDefault="0021682E" w14:paraId="76917B89" w14:textId="572BA566">
      <w:r w:rsidRPr="0021682E">
        <w:t xml:space="preserve">The role description is intended to clarify the </w:t>
      </w:r>
      <w:r>
        <w:t xml:space="preserve">volunteer's duties and responsibilities. It </w:t>
      </w:r>
      <w:r w:rsidRPr="0021682E">
        <w:t>does not form the basis of a contract of employment.</w:t>
      </w:r>
    </w:p>
    <w:p w:rsidR="0021682E" w:rsidP="00E0060C" w:rsidRDefault="0021682E" w14:paraId="04EDA205" w14:textId="77777777">
      <w:pPr>
        <w:spacing w:after="240" w:line="240" w:lineRule="auto"/>
      </w:pPr>
    </w:p>
    <w:p w:rsidRPr="00BA0AD5" w:rsidR="00BA0AD5" w:rsidP="009A0FE6" w:rsidRDefault="00BA0AD5" w14:paraId="20DA0113" w14:textId="77777777">
      <w:pPr>
        <w:pStyle w:val="Heading2"/>
      </w:pPr>
      <w:r w:rsidRPr="00BA0AD5">
        <w:t>Person specification </w:t>
      </w:r>
    </w:p>
    <w:p w:rsidRPr="00BA0AD5" w:rsidR="00BA0AD5" w:rsidP="009A0FE6" w:rsidRDefault="00BA0AD5" w14:paraId="6667F91C" w14:textId="77777777">
      <w:pPr>
        <w:pStyle w:val="Heading3"/>
      </w:pPr>
      <w:r w:rsidRPr="00BA0AD5">
        <w:t>Experience &amp; knowledge </w:t>
      </w:r>
    </w:p>
    <w:p w:rsidR="00BA0AD5" w:rsidP="009A0FE6" w:rsidRDefault="00BA0AD5" w14:paraId="5D354C03" w14:textId="77777777">
      <w:pPr>
        <w:pStyle w:val="Heading4"/>
      </w:pPr>
      <w:r>
        <w:t>E</w:t>
      </w:r>
      <w:r w:rsidRPr="00BA0AD5">
        <w:t xml:space="preserve">ssential </w:t>
      </w:r>
    </w:p>
    <w:p w:rsidR="009A0FE6" w:rsidP="00BA0AD5" w:rsidRDefault="00BA0AD5" w14:paraId="498D0D4C" w14:textId="66BB2E22">
      <w:r w:rsidRPr="00BA0AD5">
        <w:t xml:space="preserve">Full UK driving licence with </w:t>
      </w:r>
      <w:r w:rsidR="00C924DA">
        <w:t>no</w:t>
      </w:r>
      <w:r w:rsidRPr="00BA0AD5">
        <w:t xml:space="preserve"> points</w:t>
      </w:r>
    </w:p>
    <w:p w:rsidRPr="00BF4F3B" w:rsidR="00BF4F3B" w:rsidP="00BF4F3B" w:rsidRDefault="00BF4F3B" w14:paraId="3527E511" w14:textId="77777777">
      <w:r w:rsidRPr="00BF4F3B">
        <w:t>Ability to work independently and as part of a team </w:t>
      </w:r>
    </w:p>
    <w:p w:rsidRPr="00BF4F3B" w:rsidR="00BF4F3B" w:rsidP="00BF4F3B" w:rsidRDefault="00BF4F3B" w14:paraId="568B919E" w14:textId="77777777">
      <w:r w:rsidRPr="00BF4F3B">
        <w:t>A skilled, empathetic, and non-judgmental approach </w:t>
      </w:r>
    </w:p>
    <w:p w:rsidRPr="00BF4F3B" w:rsidR="00BF4F3B" w:rsidP="00BF4F3B" w:rsidRDefault="00BF4F3B" w14:paraId="435E4F70" w14:textId="77777777">
      <w:r w:rsidRPr="00BF4F3B">
        <w:t>Self-motivated </w:t>
      </w:r>
    </w:p>
    <w:p w:rsidR="007521D6" w:rsidP="00BA0AD5" w:rsidRDefault="00BA0AD5" w14:paraId="54CD06D9" w14:textId="77777777">
      <w:r w:rsidRPr="00BA0AD5">
        <w:t>Patience and empathy</w:t>
      </w:r>
    </w:p>
    <w:p w:rsidR="007521D6" w:rsidP="00BA0AD5" w:rsidRDefault="007521D6" w14:paraId="25FFD180" w14:textId="580DFCBA">
      <w:r>
        <w:t>Confident communicator with a warm and welcoming tone</w:t>
      </w:r>
    </w:p>
    <w:p w:rsidR="007521D6" w:rsidP="00BA0AD5" w:rsidRDefault="007521D6" w14:paraId="741675F3" w14:textId="77777777"/>
    <w:p w:rsidR="007521D6" w:rsidP="007521D6" w:rsidRDefault="00BA0AD5" w14:paraId="734F92A5" w14:textId="77777777">
      <w:pPr>
        <w:pStyle w:val="Heading4"/>
      </w:pPr>
      <w:r w:rsidRPr="00BA0AD5">
        <w:t>Desirable</w:t>
      </w:r>
    </w:p>
    <w:p w:rsidR="00BA0AD5" w:rsidP="00C42F64" w:rsidRDefault="007521D6" w14:paraId="317D4022" w14:textId="2B841607">
      <w:r w:rsidRPr="007521D6">
        <w:t xml:space="preserve">Experience or knowledge on how to communicate with </w:t>
      </w:r>
      <w:r w:rsidR="00C42F64">
        <w:t>people with vision impairments</w:t>
      </w:r>
    </w:p>
    <w:p w:rsidR="00BA0AD5" w:rsidP="00E0060C" w:rsidRDefault="00BA0AD5" w14:paraId="2AEBF834" w14:textId="77777777">
      <w:pPr>
        <w:spacing w:after="240" w:line="240" w:lineRule="auto"/>
      </w:pPr>
    </w:p>
    <w:p w:rsidR="00E0060C" w:rsidP="00E0060C" w:rsidRDefault="00E0060C" w14:paraId="463D321A" w14:textId="77777777">
      <w:pPr>
        <w:pStyle w:val="Heading2"/>
      </w:pPr>
      <w:r>
        <w:t>How to apply</w:t>
      </w:r>
    </w:p>
    <w:p w:rsidR="00CC1488" w:rsidP="00575BAE" w:rsidRDefault="00575BAE" w14:paraId="68DCDA65" w14:textId="55FB13F8">
      <w:r>
        <w:t xml:space="preserve">Send a </w:t>
      </w:r>
      <w:r w:rsidRPr="564C295A">
        <w:rPr>
          <w:b/>
          <w:bCs/>
        </w:rPr>
        <w:t>note of interes</w:t>
      </w:r>
      <w:r w:rsidRPr="564C295A" w:rsidR="00637365">
        <w:rPr>
          <w:b/>
          <w:bCs/>
        </w:rPr>
        <w:t>t</w:t>
      </w:r>
      <w:r w:rsidRPr="564C295A" w:rsidR="00CC1488">
        <w:rPr>
          <w:b/>
          <w:bCs/>
        </w:rPr>
        <w:t xml:space="preserve"> by email or post</w:t>
      </w:r>
      <w:r>
        <w:t xml:space="preserve"> </w:t>
      </w:r>
      <w:r w:rsidR="0008064A">
        <w:t xml:space="preserve">to Emma Scott, explaining how you meet the </w:t>
      </w:r>
      <w:r w:rsidR="71137857">
        <w:t xml:space="preserve">criteria for the </w:t>
      </w:r>
      <w:r w:rsidR="0008064A">
        <w:t>role</w:t>
      </w:r>
      <w:r w:rsidR="00506C2B">
        <w:t>.</w:t>
      </w:r>
      <w:r w:rsidR="00CC1488">
        <w:t xml:space="preserve"> Contact details below:</w:t>
      </w:r>
    </w:p>
    <w:p w:rsidR="00CC1488" w:rsidP="00575BAE" w:rsidRDefault="00CC1488" w14:paraId="7F93C1C9" w14:textId="2BA4D5B0">
      <w:hyperlink r:id="rId11">
        <w:r w:rsidRPr="564C295A">
          <w:rPr>
            <w:rStyle w:val="Hyperlink"/>
          </w:rPr>
          <w:t>emma.scott@visibilityscotland.org.uk</w:t>
        </w:r>
      </w:hyperlink>
    </w:p>
    <w:p w:rsidR="564C295A" w:rsidRDefault="564C295A" w14:paraId="6FB95A10" w14:textId="678A5F6B"/>
    <w:p w:rsidR="00CC1488" w:rsidP="00575BAE" w:rsidRDefault="00CC1488" w14:paraId="7FB17560" w14:textId="77777777">
      <w:r>
        <w:t xml:space="preserve">Address: </w:t>
      </w:r>
    </w:p>
    <w:p w:rsidR="7491D574" w:rsidRDefault="7491D574" w14:paraId="5762BABE" w14:textId="5F2F58FC">
      <w:r>
        <w:t>Emma Scott</w:t>
      </w:r>
    </w:p>
    <w:p w:rsidR="7491D574" w:rsidRDefault="7491D574" w14:paraId="6B4B228D" w14:textId="191CF645">
      <w:r>
        <w:t>Head of Operations</w:t>
      </w:r>
    </w:p>
    <w:p w:rsidR="00CC1488" w:rsidP="00575BAE" w:rsidRDefault="00CC1488" w14:paraId="11FE6E14" w14:textId="625867D9">
      <w:r>
        <w:lastRenderedPageBreak/>
        <w:t>Visibility Scotland</w:t>
      </w:r>
    </w:p>
    <w:p w:rsidR="00CC1488" w:rsidP="00575BAE" w:rsidRDefault="00CC1488" w14:paraId="1246EE91" w14:textId="77777777">
      <w:r>
        <w:t>2 Queen’s Crescent</w:t>
      </w:r>
    </w:p>
    <w:p w:rsidR="00CC1488" w:rsidP="00575BAE" w:rsidRDefault="00CC1488" w14:paraId="5AD1F14A" w14:textId="77777777">
      <w:r>
        <w:t>Glasgow</w:t>
      </w:r>
    </w:p>
    <w:p w:rsidR="00575BAE" w:rsidP="00575BAE" w:rsidRDefault="00CC1488" w14:paraId="6FEE333B" w14:textId="74DACEDE">
      <w:r>
        <w:t>G4 9BW</w:t>
      </w:r>
    </w:p>
    <w:p w:rsidR="1A2EEC2F" w:rsidP="000A34DB" w:rsidRDefault="000A34DB" w14:paraId="105C7257" w14:textId="77777777">
      <w:pPr>
        <w:pStyle w:val="Heading1"/>
      </w:pPr>
      <w:r>
        <w:t>End of Document</w:t>
      </w:r>
    </w:p>
    <w:p w:rsidRPr="00DF474C" w:rsidR="00DF474C" w:rsidP="00DF474C" w:rsidRDefault="00DF474C" w14:paraId="6B68005B" w14:textId="77777777"/>
    <w:p w:rsidR="0091145E" w:rsidP="0091145E" w:rsidRDefault="0091145E" w14:paraId="459B1F24" w14:textId="645999FF">
      <w:pPr>
        <w:rPr>
          <w:rFonts w:eastAsia="Arial" w:cs="Arial"/>
          <w:color w:val="000000" w:themeColor="text1"/>
          <w:szCs w:val="28"/>
        </w:rPr>
      </w:pPr>
      <w:r w:rsidRPr="18B3D9BD">
        <w:t>Visibility Scotland is the trading name of GWSSB (formerly Glasgow and West of Scotland Society for the Blind). GWSSB is a company registered in Scotland, limited by guarantee</w:t>
      </w:r>
      <w:r w:rsidR="00F459DD">
        <w:t>,</w:t>
      </w:r>
      <w:r w:rsidRPr="18B3D9BD">
        <w:t xml:space="preserve"> with its registered office at 2 Queen’s Crescent, Glasgow, being a recognised Scottish Charity. Registered number SC116522. Scottish Charity Number SC009738.</w:t>
      </w:r>
    </w:p>
    <w:p w:rsidRPr="0091145E" w:rsidR="0091145E" w:rsidP="0091145E" w:rsidRDefault="0091145E" w14:paraId="6B067002" w14:textId="77777777"/>
    <w:sectPr w:rsidRPr="0091145E" w:rsidR="0091145E" w:rsidSect="00A941E7">
      <w:headerReference w:type="first" r:id="rId12"/>
      <w:footerReference w:type="first" r:id="rId13"/>
      <w:pgSz w:w="11906" w:h="16838" w:orient="portrait"/>
      <w:pgMar w:top="1440" w:right="1440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57DA" w:rsidP="007D5B28" w:rsidRDefault="001257DA" w14:paraId="473C57AE" w14:textId="77777777">
      <w:r>
        <w:separator/>
      </w:r>
    </w:p>
  </w:endnote>
  <w:endnote w:type="continuationSeparator" w:id="0">
    <w:p w:rsidR="001257DA" w:rsidP="007D5B28" w:rsidRDefault="001257DA" w14:paraId="20DCE4D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5DFD" w:rsidRDefault="00D95DFD" w14:paraId="6C0FA768" w14:textId="4D2BFF47">
    <w:pPr>
      <w:pStyle w:val="Footer"/>
    </w:pPr>
    <w:r>
      <w:t xml:space="preserve">Page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</w:rPr>
      <w:fldChar w:fldCharType="separate"/>
    </w:r>
    <w:r w:rsidR="00ED2907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t xml:space="preserve"> of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</w:rPr>
      <w:fldChar w:fldCharType="separate"/>
    </w:r>
    <w:r w:rsidR="00ED2907">
      <w:rPr>
        <w:b/>
        <w:bCs/>
        <w:noProof/>
      </w:rPr>
      <w:t>8</w:t>
    </w:r>
    <w:r>
      <w:rPr>
        <w:b/>
        <w:bCs/>
        <w:sz w:val="24"/>
      </w:rPr>
      <w:fldChar w:fldCharType="end"/>
    </w:r>
  </w:p>
  <w:p w:rsidR="00D95DFD" w:rsidRDefault="00D95DFD" w14:paraId="2F963A9E" w14:textId="2CBDE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57DA" w:rsidP="007D5B28" w:rsidRDefault="001257DA" w14:paraId="01CD779F" w14:textId="77777777">
      <w:r>
        <w:separator/>
      </w:r>
    </w:p>
  </w:footnote>
  <w:footnote w:type="continuationSeparator" w:id="0">
    <w:p w:rsidR="001257DA" w:rsidP="007D5B28" w:rsidRDefault="001257DA" w14:paraId="46B7F9A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95DFD" w:rsidP="00DB185C" w:rsidRDefault="00CB0CDD" w14:paraId="5A888515" w14:textId="7E4879BB">
    <w:pPr>
      <w:pStyle w:val="Header"/>
      <w:tabs>
        <w:tab w:val="left" w:pos="5844"/>
        <w:tab w:val="right" w:pos="6627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ACB9311" wp14:editId="6EDC0243">
          <wp:simplePos x="0" y="0"/>
          <wp:positionH relativeFrom="margin">
            <wp:posOffset>-87630</wp:posOffset>
          </wp:positionH>
          <wp:positionV relativeFrom="paragraph">
            <wp:posOffset>-495300</wp:posOffset>
          </wp:positionV>
          <wp:extent cx="1836420" cy="956958"/>
          <wp:effectExtent l="0" t="0" r="0" b="0"/>
          <wp:wrapNone/>
          <wp:docPr id="4" name="Picture 4" descr="Visibility Scot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PEG_Blue Yello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9569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185C">
      <w:tab/>
    </w:r>
    <w:r w:rsidR="00DB185C">
      <w:tab/>
    </w:r>
    <w:r w:rsidR="00DB185C"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0AFC"/>
    <w:multiLevelType w:val="hybridMultilevel"/>
    <w:tmpl w:val="153AD98E"/>
    <w:lvl w:ilvl="0" w:tplc="B6068334">
      <w:start w:val="1"/>
      <w:numFmt w:val="decimal"/>
      <w:lvlText w:val="%1."/>
      <w:lvlJc w:val="left"/>
      <w:pPr>
        <w:ind w:left="720" w:hanging="360"/>
      </w:pPr>
    </w:lvl>
    <w:lvl w:ilvl="1" w:tplc="F96C4BEE">
      <w:start w:val="1"/>
      <w:numFmt w:val="lowerLetter"/>
      <w:lvlText w:val="%2."/>
      <w:lvlJc w:val="left"/>
      <w:pPr>
        <w:ind w:left="1440" w:hanging="360"/>
      </w:pPr>
    </w:lvl>
    <w:lvl w:ilvl="2" w:tplc="82E61A08">
      <w:start w:val="1"/>
      <w:numFmt w:val="lowerRoman"/>
      <w:lvlText w:val="%3."/>
      <w:lvlJc w:val="right"/>
      <w:pPr>
        <w:ind w:left="2160" w:hanging="180"/>
      </w:pPr>
    </w:lvl>
    <w:lvl w:ilvl="3" w:tplc="EA486FAE">
      <w:start w:val="1"/>
      <w:numFmt w:val="decimal"/>
      <w:lvlText w:val="%4."/>
      <w:lvlJc w:val="left"/>
      <w:pPr>
        <w:ind w:left="2880" w:hanging="360"/>
      </w:pPr>
    </w:lvl>
    <w:lvl w:ilvl="4" w:tplc="0262AB5A">
      <w:start w:val="1"/>
      <w:numFmt w:val="lowerLetter"/>
      <w:lvlText w:val="%5."/>
      <w:lvlJc w:val="left"/>
      <w:pPr>
        <w:ind w:left="3600" w:hanging="360"/>
      </w:pPr>
    </w:lvl>
    <w:lvl w:ilvl="5" w:tplc="2F8A2AA2">
      <w:start w:val="1"/>
      <w:numFmt w:val="lowerRoman"/>
      <w:lvlText w:val="%6."/>
      <w:lvlJc w:val="right"/>
      <w:pPr>
        <w:ind w:left="4320" w:hanging="180"/>
      </w:pPr>
    </w:lvl>
    <w:lvl w:ilvl="6" w:tplc="0E3ED09E">
      <w:start w:val="1"/>
      <w:numFmt w:val="decimal"/>
      <w:lvlText w:val="%7."/>
      <w:lvlJc w:val="left"/>
      <w:pPr>
        <w:ind w:left="5040" w:hanging="360"/>
      </w:pPr>
    </w:lvl>
    <w:lvl w:ilvl="7" w:tplc="C49082D2">
      <w:start w:val="1"/>
      <w:numFmt w:val="lowerLetter"/>
      <w:lvlText w:val="%8."/>
      <w:lvlJc w:val="left"/>
      <w:pPr>
        <w:ind w:left="5760" w:hanging="360"/>
      </w:pPr>
    </w:lvl>
    <w:lvl w:ilvl="8" w:tplc="4E9065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3630"/>
    <w:multiLevelType w:val="hybridMultilevel"/>
    <w:tmpl w:val="25904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E2DBB"/>
    <w:multiLevelType w:val="multilevel"/>
    <w:tmpl w:val="4A76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D104680"/>
    <w:multiLevelType w:val="hybridMultilevel"/>
    <w:tmpl w:val="C534F8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195EFF"/>
    <w:multiLevelType w:val="hybridMultilevel"/>
    <w:tmpl w:val="31308C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D934215"/>
    <w:multiLevelType w:val="hybridMultilevel"/>
    <w:tmpl w:val="D3D2CC10"/>
    <w:lvl w:ilvl="0" w:tplc="1C52F7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483D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EC60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ACF4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A8FF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2021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7E08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564B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12F7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4C1857"/>
    <w:multiLevelType w:val="hybridMultilevel"/>
    <w:tmpl w:val="CC02F9B4"/>
    <w:lvl w:ilvl="0" w:tplc="FBB054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9ACC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C848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8C91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E0AF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464D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8292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92FA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A07C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18074C"/>
    <w:multiLevelType w:val="hybridMultilevel"/>
    <w:tmpl w:val="198098AC"/>
    <w:lvl w:ilvl="0" w:tplc="669264D0">
      <w:start w:val="1"/>
      <w:numFmt w:val="decimal"/>
      <w:lvlText w:val="%1."/>
      <w:lvlJc w:val="left"/>
      <w:pPr>
        <w:ind w:left="720" w:hanging="360"/>
      </w:pPr>
    </w:lvl>
    <w:lvl w:ilvl="1" w:tplc="03564D66">
      <w:start w:val="1"/>
      <w:numFmt w:val="lowerLetter"/>
      <w:lvlText w:val="%2."/>
      <w:lvlJc w:val="left"/>
      <w:pPr>
        <w:ind w:left="1440" w:hanging="360"/>
      </w:pPr>
    </w:lvl>
    <w:lvl w:ilvl="2" w:tplc="A73E617A">
      <w:start w:val="1"/>
      <w:numFmt w:val="lowerRoman"/>
      <w:lvlText w:val="%3."/>
      <w:lvlJc w:val="right"/>
      <w:pPr>
        <w:ind w:left="2160" w:hanging="180"/>
      </w:pPr>
    </w:lvl>
    <w:lvl w:ilvl="3" w:tplc="14FC7BF8">
      <w:start w:val="1"/>
      <w:numFmt w:val="decimal"/>
      <w:lvlText w:val="%4."/>
      <w:lvlJc w:val="left"/>
      <w:pPr>
        <w:ind w:left="2880" w:hanging="360"/>
      </w:pPr>
    </w:lvl>
    <w:lvl w:ilvl="4" w:tplc="37842E14">
      <w:start w:val="1"/>
      <w:numFmt w:val="lowerLetter"/>
      <w:lvlText w:val="%5."/>
      <w:lvlJc w:val="left"/>
      <w:pPr>
        <w:ind w:left="3600" w:hanging="360"/>
      </w:pPr>
    </w:lvl>
    <w:lvl w:ilvl="5" w:tplc="0C9ACF16">
      <w:start w:val="1"/>
      <w:numFmt w:val="lowerRoman"/>
      <w:lvlText w:val="%6."/>
      <w:lvlJc w:val="right"/>
      <w:pPr>
        <w:ind w:left="4320" w:hanging="180"/>
      </w:pPr>
    </w:lvl>
    <w:lvl w:ilvl="6" w:tplc="FC7A5F16">
      <w:start w:val="1"/>
      <w:numFmt w:val="decimal"/>
      <w:lvlText w:val="%7."/>
      <w:lvlJc w:val="left"/>
      <w:pPr>
        <w:ind w:left="5040" w:hanging="360"/>
      </w:pPr>
    </w:lvl>
    <w:lvl w:ilvl="7" w:tplc="380A2908">
      <w:start w:val="1"/>
      <w:numFmt w:val="lowerLetter"/>
      <w:lvlText w:val="%8."/>
      <w:lvlJc w:val="left"/>
      <w:pPr>
        <w:ind w:left="5760" w:hanging="360"/>
      </w:pPr>
    </w:lvl>
    <w:lvl w:ilvl="8" w:tplc="8A18515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C206F"/>
    <w:multiLevelType w:val="hybridMultilevel"/>
    <w:tmpl w:val="F418D6A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2915AD32"/>
    <w:multiLevelType w:val="hybridMultilevel"/>
    <w:tmpl w:val="9274F9CA"/>
    <w:lvl w:ilvl="0" w:tplc="5D60A7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A61E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DA2C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C03F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1EB7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9411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02B6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8072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3253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25A5D81"/>
    <w:multiLevelType w:val="hybridMultilevel"/>
    <w:tmpl w:val="B972F0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4380F82"/>
    <w:multiLevelType w:val="hybridMultilevel"/>
    <w:tmpl w:val="4E768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93DEF"/>
    <w:multiLevelType w:val="hybridMultilevel"/>
    <w:tmpl w:val="88DE54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2339CB"/>
    <w:multiLevelType w:val="multilevel"/>
    <w:tmpl w:val="CC9A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FA7287E"/>
    <w:multiLevelType w:val="hybridMultilevel"/>
    <w:tmpl w:val="8A8A30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9DA03E3"/>
    <w:multiLevelType w:val="hybridMultilevel"/>
    <w:tmpl w:val="73C0250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4A347E6"/>
    <w:multiLevelType w:val="hybridMultilevel"/>
    <w:tmpl w:val="5ED82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17161"/>
    <w:multiLevelType w:val="hybridMultilevel"/>
    <w:tmpl w:val="BE2AD4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22416FF"/>
    <w:multiLevelType w:val="hybridMultilevel"/>
    <w:tmpl w:val="B74ECE34"/>
    <w:lvl w:ilvl="0" w:tplc="45A6494C">
      <w:start w:val="1"/>
      <w:numFmt w:val="decimal"/>
      <w:lvlText w:val="%1."/>
      <w:lvlJc w:val="left"/>
      <w:pPr>
        <w:ind w:left="720" w:hanging="360"/>
      </w:pPr>
    </w:lvl>
    <w:lvl w:ilvl="1" w:tplc="4CF48F3A">
      <w:start w:val="1"/>
      <w:numFmt w:val="lowerLetter"/>
      <w:lvlText w:val="%2."/>
      <w:lvlJc w:val="left"/>
      <w:pPr>
        <w:ind w:left="1440" w:hanging="360"/>
      </w:pPr>
    </w:lvl>
    <w:lvl w:ilvl="2" w:tplc="22BCD280">
      <w:start w:val="1"/>
      <w:numFmt w:val="lowerRoman"/>
      <w:lvlText w:val="%3."/>
      <w:lvlJc w:val="right"/>
      <w:pPr>
        <w:ind w:left="2160" w:hanging="180"/>
      </w:pPr>
    </w:lvl>
    <w:lvl w:ilvl="3" w:tplc="13F4C9E6">
      <w:start w:val="1"/>
      <w:numFmt w:val="decimal"/>
      <w:lvlText w:val="%4."/>
      <w:lvlJc w:val="left"/>
      <w:pPr>
        <w:ind w:left="2880" w:hanging="360"/>
      </w:pPr>
    </w:lvl>
    <w:lvl w:ilvl="4" w:tplc="30A23348">
      <w:start w:val="1"/>
      <w:numFmt w:val="lowerLetter"/>
      <w:lvlText w:val="%5."/>
      <w:lvlJc w:val="left"/>
      <w:pPr>
        <w:ind w:left="3600" w:hanging="360"/>
      </w:pPr>
    </w:lvl>
    <w:lvl w:ilvl="5" w:tplc="DC1E210A">
      <w:start w:val="1"/>
      <w:numFmt w:val="lowerRoman"/>
      <w:lvlText w:val="%6."/>
      <w:lvlJc w:val="right"/>
      <w:pPr>
        <w:ind w:left="4320" w:hanging="180"/>
      </w:pPr>
    </w:lvl>
    <w:lvl w:ilvl="6" w:tplc="D6E498BC">
      <w:start w:val="1"/>
      <w:numFmt w:val="decimal"/>
      <w:lvlText w:val="%7."/>
      <w:lvlJc w:val="left"/>
      <w:pPr>
        <w:ind w:left="5040" w:hanging="360"/>
      </w:pPr>
    </w:lvl>
    <w:lvl w:ilvl="7" w:tplc="E488E48A">
      <w:start w:val="1"/>
      <w:numFmt w:val="lowerLetter"/>
      <w:lvlText w:val="%8."/>
      <w:lvlJc w:val="left"/>
      <w:pPr>
        <w:ind w:left="5760" w:hanging="360"/>
      </w:pPr>
    </w:lvl>
    <w:lvl w:ilvl="8" w:tplc="2538184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42BC8"/>
    <w:multiLevelType w:val="hybridMultilevel"/>
    <w:tmpl w:val="6F5212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E7119A2"/>
    <w:multiLevelType w:val="hybridMultilevel"/>
    <w:tmpl w:val="A8568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327A5"/>
    <w:multiLevelType w:val="hybridMultilevel"/>
    <w:tmpl w:val="2196027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618099997">
    <w:abstractNumId w:val="9"/>
  </w:num>
  <w:num w:numId="2" w16cid:durableId="439106766">
    <w:abstractNumId w:val="0"/>
  </w:num>
  <w:num w:numId="3" w16cid:durableId="1636787745">
    <w:abstractNumId w:val="6"/>
  </w:num>
  <w:num w:numId="4" w16cid:durableId="935095883">
    <w:abstractNumId w:val="7"/>
  </w:num>
  <w:num w:numId="5" w16cid:durableId="1724671028">
    <w:abstractNumId w:val="18"/>
  </w:num>
  <w:num w:numId="6" w16cid:durableId="1820421659">
    <w:abstractNumId w:val="5"/>
  </w:num>
  <w:num w:numId="7" w16cid:durableId="1013265609">
    <w:abstractNumId w:val="1"/>
  </w:num>
  <w:num w:numId="8" w16cid:durableId="1747074099">
    <w:abstractNumId w:val="11"/>
  </w:num>
  <w:num w:numId="9" w16cid:durableId="752967854">
    <w:abstractNumId w:val="20"/>
  </w:num>
  <w:num w:numId="10" w16cid:durableId="1993870276">
    <w:abstractNumId w:val="16"/>
  </w:num>
  <w:num w:numId="11" w16cid:durableId="1230458270">
    <w:abstractNumId w:val="14"/>
  </w:num>
  <w:num w:numId="12" w16cid:durableId="1764571489">
    <w:abstractNumId w:val="10"/>
  </w:num>
  <w:num w:numId="13" w16cid:durableId="885413062">
    <w:abstractNumId w:val="15"/>
  </w:num>
  <w:num w:numId="14" w16cid:durableId="272246605">
    <w:abstractNumId w:val="19"/>
  </w:num>
  <w:num w:numId="15" w16cid:durableId="1037244562">
    <w:abstractNumId w:val="17"/>
  </w:num>
  <w:num w:numId="16" w16cid:durableId="989215113">
    <w:abstractNumId w:val="4"/>
  </w:num>
  <w:num w:numId="17" w16cid:durableId="1131948007">
    <w:abstractNumId w:val="21"/>
  </w:num>
  <w:num w:numId="18" w16cid:durableId="1935819100">
    <w:abstractNumId w:val="12"/>
  </w:num>
  <w:num w:numId="19" w16cid:durableId="151416389">
    <w:abstractNumId w:val="8"/>
  </w:num>
  <w:num w:numId="20" w16cid:durableId="63723845">
    <w:abstractNumId w:val="13"/>
  </w:num>
  <w:num w:numId="21" w16cid:durableId="659848547">
    <w:abstractNumId w:val="2"/>
  </w:num>
  <w:num w:numId="22" w16cid:durableId="147674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61E"/>
    <w:rsid w:val="000070BD"/>
    <w:rsid w:val="00025B82"/>
    <w:rsid w:val="00054B34"/>
    <w:rsid w:val="00055055"/>
    <w:rsid w:val="00056EC3"/>
    <w:rsid w:val="00073D39"/>
    <w:rsid w:val="0008064A"/>
    <w:rsid w:val="000815C7"/>
    <w:rsid w:val="000A34DB"/>
    <w:rsid w:val="000B38F4"/>
    <w:rsid w:val="000B55F5"/>
    <w:rsid w:val="000C65A9"/>
    <w:rsid w:val="000F4EE7"/>
    <w:rsid w:val="000F5A92"/>
    <w:rsid w:val="0010790F"/>
    <w:rsid w:val="00112940"/>
    <w:rsid w:val="00117508"/>
    <w:rsid w:val="001257DA"/>
    <w:rsid w:val="001278C9"/>
    <w:rsid w:val="00131A07"/>
    <w:rsid w:val="00132E0B"/>
    <w:rsid w:val="00145F4D"/>
    <w:rsid w:val="00152E50"/>
    <w:rsid w:val="0016064C"/>
    <w:rsid w:val="001758BF"/>
    <w:rsid w:val="00181047"/>
    <w:rsid w:val="0018513C"/>
    <w:rsid w:val="001A21CE"/>
    <w:rsid w:val="001A4459"/>
    <w:rsid w:val="001A4EB9"/>
    <w:rsid w:val="001B0AA7"/>
    <w:rsid w:val="001B4C46"/>
    <w:rsid w:val="001B749A"/>
    <w:rsid w:val="001B751A"/>
    <w:rsid w:val="001C5D93"/>
    <w:rsid w:val="001C6680"/>
    <w:rsid w:val="001C6EC0"/>
    <w:rsid w:val="001D0D9B"/>
    <w:rsid w:val="001E28B2"/>
    <w:rsid w:val="0020746B"/>
    <w:rsid w:val="0021682E"/>
    <w:rsid w:val="00237B79"/>
    <w:rsid w:val="002608CF"/>
    <w:rsid w:val="0026448D"/>
    <w:rsid w:val="002711C4"/>
    <w:rsid w:val="00271ADA"/>
    <w:rsid w:val="0027209B"/>
    <w:rsid w:val="00274E7B"/>
    <w:rsid w:val="00275F5C"/>
    <w:rsid w:val="00276E70"/>
    <w:rsid w:val="00277422"/>
    <w:rsid w:val="00284E3C"/>
    <w:rsid w:val="002933BF"/>
    <w:rsid w:val="002938E2"/>
    <w:rsid w:val="002A1A20"/>
    <w:rsid w:val="002B2889"/>
    <w:rsid w:val="002B61DC"/>
    <w:rsid w:val="002D546A"/>
    <w:rsid w:val="002D5788"/>
    <w:rsid w:val="002E62D5"/>
    <w:rsid w:val="003119BF"/>
    <w:rsid w:val="0031634D"/>
    <w:rsid w:val="003216D3"/>
    <w:rsid w:val="00324EE2"/>
    <w:rsid w:val="003367F3"/>
    <w:rsid w:val="00351E47"/>
    <w:rsid w:val="00364E8B"/>
    <w:rsid w:val="0036670D"/>
    <w:rsid w:val="00366FAC"/>
    <w:rsid w:val="00374C8D"/>
    <w:rsid w:val="003A3F0B"/>
    <w:rsid w:val="003C48EF"/>
    <w:rsid w:val="003D1226"/>
    <w:rsid w:val="003D315A"/>
    <w:rsid w:val="003F5A8A"/>
    <w:rsid w:val="0040418A"/>
    <w:rsid w:val="0040448D"/>
    <w:rsid w:val="00423DDE"/>
    <w:rsid w:val="00434073"/>
    <w:rsid w:val="00437482"/>
    <w:rsid w:val="00445826"/>
    <w:rsid w:val="004610CA"/>
    <w:rsid w:val="00465228"/>
    <w:rsid w:val="00472EA1"/>
    <w:rsid w:val="00477DEB"/>
    <w:rsid w:val="0048165E"/>
    <w:rsid w:val="00482BF6"/>
    <w:rsid w:val="00482C3A"/>
    <w:rsid w:val="00483740"/>
    <w:rsid w:val="0049054C"/>
    <w:rsid w:val="00492008"/>
    <w:rsid w:val="00492877"/>
    <w:rsid w:val="00493536"/>
    <w:rsid w:val="004B6C94"/>
    <w:rsid w:val="004C0CC6"/>
    <w:rsid w:val="004C6F7D"/>
    <w:rsid w:val="004E1E94"/>
    <w:rsid w:val="004F4F81"/>
    <w:rsid w:val="00506898"/>
    <w:rsid w:val="00506C2B"/>
    <w:rsid w:val="005072D4"/>
    <w:rsid w:val="00511413"/>
    <w:rsid w:val="00521AAF"/>
    <w:rsid w:val="00536A72"/>
    <w:rsid w:val="00552344"/>
    <w:rsid w:val="00560DCB"/>
    <w:rsid w:val="00564771"/>
    <w:rsid w:val="00570AE6"/>
    <w:rsid w:val="00574677"/>
    <w:rsid w:val="0057548D"/>
    <w:rsid w:val="00575BAE"/>
    <w:rsid w:val="00595CBE"/>
    <w:rsid w:val="00595D6A"/>
    <w:rsid w:val="005A5A7A"/>
    <w:rsid w:val="005B4473"/>
    <w:rsid w:val="005C2AE4"/>
    <w:rsid w:val="005C33CE"/>
    <w:rsid w:val="005D4BBC"/>
    <w:rsid w:val="005E3981"/>
    <w:rsid w:val="005F1B28"/>
    <w:rsid w:val="00604584"/>
    <w:rsid w:val="0060761E"/>
    <w:rsid w:val="00612F03"/>
    <w:rsid w:val="00615B7E"/>
    <w:rsid w:val="0061777B"/>
    <w:rsid w:val="00620FC4"/>
    <w:rsid w:val="00622234"/>
    <w:rsid w:val="00625375"/>
    <w:rsid w:val="00637365"/>
    <w:rsid w:val="00660D18"/>
    <w:rsid w:val="00662EA2"/>
    <w:rsid w:val="00683A0A"/>
    <w:rsid w:val="00685058"/>
    <w:rsid w:val="006A3A68"/>
    <w:rsid w:val="006A5690"/>
    <w:rsid w:val="006B1E1A"/>
    <w:rsid w:val="006B4EF1"/>
    <w:rsid w:val="006C443D"/>
    <w:rsid w:val="006C5867"/>
    <w:rsid w:val="006C6234"/>
    <w:rsid w:val="006D14A4"/>
    <w:rsid w:val="006D2901"/>
    <w:rsid w:val="006E1B93"/>
    <w:rsid w:val="006E3787"/>
    <w:rsid w:val="006F32E2"/>
    <w:rsid w:val="006F49BE"/>
    <w:rsid w:val="007005A3"/>
    <w:rsid w:val="00711B11"/>
    <w:rsid w:val="00712F3C"/>
    <w:rsid w:val="00715163"/>
    <w:rsid w:val="00720F72"/>
    <w:rsid w:val="00723502"/>
    <w:rsid w:val="00723D6D"/>
    <w:rsid w:val="00745AF6"/>
    <w:rsid w:val="007521D6"/>
    <w:rsid w:val="007718BA"/>
    <w:rsid w:val="00792E4C"/>
    <w:rsid w:val="00794C55"/>
    <w:rsid w:val="007A0630"/>
    <w:rsid w:val="007A7A07"/>
    <w:rsid w:val="007D0D39"/>
    <w:rsid w:val="007D422B"/>
    <w:rsid w:val="007D5B28"/>
    <w:rsid w:val="007E5A9A"/>
    <w:rsid w:val="007E5BCA"/>
    <w:rsid w:val="007F7CAB"/>
    <w:rsid w:val="008006CE"/>
    <w:rsid w:val="00800849"/>
    <w:rsid w:val="00804649"/>
    <w:rsid w:val="0082035B"/>
    <w:rsid w:val="00836EB4"/>
    <w:rsid w:val="00843A88"/>
    <w:rsid w:val="008478CC"/>
    <w:rsid w:val="00861D6D"/>
    <w:rsid w:val="00862446"/>
    <w:rsid w:val="00863C06"/>
    <w:rsid w:val="00867605"/>
    <w:rsid w:val="008718B7"/>
    <w:rsid w:val="008868A5"/>
    <w:rsid w:val="00886DED"/>
    <w:rsid w:val="00891F33"/>
    <w:rsid w:val="00893B06"/>
    <w:rsid w:val="008A00A7"/>
    <w:rsid w:val="008A326F"/>
    <w:rsid w:val="008A6688"/>
    <w:rsid w:val="008B3294"/>
    <w:rsid w:val="008B3C31"/>
    <w:rsid w:val="008E01D2"/>
    <w:rsid w:val="008E071B"/>
    <w:rsid w:val="008E09F8"/>
    <w:rsid w:val="008F379B"/>
    <w:rsid w:val="008F7234"/>
    <w:rsid w:val="00905906"/>
    <w:rsid w:val="00910D78"/>
    <w:rsid w:val="0091145E"/>
    <w:rsid w:val="0093040F"/>
    <w:rsid w:val="00930DBC"/>
    <w:rsid w:val="00932BFB"/>
    <w:rsid w:val="0097199F"/>
    <w:rsid w:val="00975D03"/>
    <w:rsid w:val="00975FB3"/>
    <w:rsid w:val="00980EA1"/>
    <w:rsid w:val="0098113A"/>
    <w:rsid w:val="00982BDE"/>
    <w:rsid w:val="00983537"/>
    <w:rsid w:val="00983C6D"/>
    <w:rsid w:val="0098598C"/>
    <w:rsid w:val="00995609"/>
    <w:rsid w:val="00997795"/>
    <w:rsid w:val="009A0FE6"/>
    <w:rsid w:val="009A7954"/>
    <w:rsid w:val="009D4D01"/>
    <w:rsid w:val="009F481C"/>
    <w:rsid w:val="009F5ABD"/>
    <w:rsid w:val="009F5F64"/>
    <w:rsid w:val="00A02D99"/>
    <w:rsid w:val="00A24FDE"/>
    <w:rsid w:val="00A33D93"/>
    <w:rsid w:val="00A46609"/>
    <w:rsid w:val="00A61521"/>
    <w:rsid w:val="00A728F2"/>
    <w:rsid w:val="00A72F18"/>
    <w:rsid w:val="00A8161D"/>
    <w:rsid w:val="00A8661E"/>
    <w:rsid w:val="00A941E7"/>
    <w:rsid w:val="00AB2391"/>
    <w:rsid w:val="00AC4E65"/>
    <w:rsid w:val="00AD41E9"/>
    <w:rsid w:val="00AD4E4C"/>
    <w:rsid w:val="00AE0C04"/>
    <w:rsid w:val="00AE132C"/>
    <w:rsid w:val="00AE61B2"/>
    <w:rsid w:val="00AF05B9"/>
    <w:rsid w:val="00AF66A7"/>
    <w:rsid w:val="00B00B9D"/>
    <w:rsid w:val="00B132A2"/>
    <w:rsid w:val="00B22BE8"/>
    <w:rsid w:val="00B34147"/>
    <w:rsid w:val="00B36BF8"/>
    <w:rsid w:val="00B71F50"/>
    <w:rsid w:val="00B77085"/>
    <w:rsid w:val="00B80BB9"/>
    <w:rsid w:val="00B81861"/>
    <w:rsid w:val="00B82F4B"/>
    <w:rsid w:val="00B937DB"/>
    <w:rsid w:val="00B96E96"/>
    <w:rsid w:val="00BA01DA"/>
    <w:rsid w:val="00BA0AD5"/>
    <w:rsid w:val="00BA48B3"/>
    <w:rsid w:val="00BA5BEF"/>
    <w:rsid w:val="00BA7C62"/>
    <w:rsid w:val="00BD5DE6"/>
    <w:rsid w:val="00BD6469"/>
    <w:rsid w:val="00BE3232"/>
    <w:rsid w:val="00BE3D63"/>
    <w:rsid w:val="00BE51E5"/>
    <w:rsid w:val="00BF4195"/>
    <w:rsid w:val="00BF4F3B"/>
    <w:rsid w:val="00BF7632"/>
    <w:rsid w:val="00C02455"/>
    <w:rsid w:val="00C1347C"/>
    <w:rsid w:val="00C354F8"/>
    <w:rsid w:val="00C42B4A"/>
    <w:rsid w:val="00C42F64"/>
    <w:rsid w:val="00C513E0"/>
    <w:rsid w:val="00C56304"/>
    <w:rsid w:val="00C6243F"/>
    <w:rsid w:val="00C65BCC"/>
    <w:rsid w:val="00C76464"/>
    <w:rsid w:val="00C818CF"/>
    <w:rsid w:val="00C853AC"/>
    <w:rsid w:val="00C924DA"/>
    <w:rsid w:val="00CA05A5"/>
    <w:rsid w:val="00CB0B91"/>
    <w:rsid w:val="00CB0CDD"/>
    <w:rsid w:val="00CB7C6B"/>
    <w:rsid w:val="00CC1488"/>
    <w:rsid w:val="00CD21E4"/>
    <w:rsid w:val="00CD3F4B"/>
    <w:rsid w:val="00CE10A0"/>
    <w:rsid w:val="00CE4116"/>
    <w:rsid w:val="00CF3109"/>
    <w:rsid w:val="00D210F6"/>
    <w:rsid w:val="00D21C56"/>
    <w:rsid w:val="00D240EC"/>
    <w:rsid w:val="00D2432A"/>
    <w:rsid w:val="00D44257"/>
    <w:rsid w:val="00D451E6"/>
    <w:rsid w:val="00D81223"/>
    <w:rsid w:val="00D81DF3"/>
    <w:rsid w:val="00D95DFD"/>
    <w:rsid w:val="00D96273"/>
    <w:rsid w:val="00DA1F0C"/>
    <w:rsid w:val="00DB185C"/>
    <w:rsid w:val="00DB259C"/>
    <w:rsid w:val="00DB28EC"/>
    <w:rsid w:val="00DB5F84"/>
    <w:rsid w:val="00DB7618"/>
    <w:rsid w:val="00DC26B1"/>
    <w:rsid w:val="00DE1AB7"/>
    <w:rsid w:val="00DF2699"/>
    <w:rsid w:val="00DF474C"/>
    <w:rsid w:val="00E0060C"/>
    <w:rsid w:val="00E01EC0"/>
    <w:rsid w:val="00E06403"/>
    <w:rsid w:val="00E066B3"/>
    <w:rsid w:val="00E16093"/>
    <w:rsid w:val="00E21AC6"/>
    <w:rsid w:val="00E2669E"/>
    <w:rsid w:val="00E35A5E"/>
    <w:rsid w:val="00E4460C"/>
    <w:rsid w:val="00E4532C"/>
    <w:rsid w:val="00E56982"/>
    <w:rsid w:val="00E60031"/>
    <w:rsid w:val="00E67374"/>
    <w:rsid w:val="00E81634"/>
    <w:rsid w:val="00E843FA"/>
    <w:rsid w:val="00E87CE9"/>
    <w:rsid w:val="00E94F26"/>
    <w:rsid w:val="00EB3D06"/>
    <w:rsid w:val="00EC2E6C"/>
    <w:rsid w:val="00ED2907"/>
    <w:rsid w:val="00ED759A"/>
    <w:rsid w:val="00ED7BD4"/>
    <w:rsid w:val="00EF5942"/>
    <w:rsid w:val="00F0150D"/>
    <w:rsid w:val="00F0240F"/>
    <w:rsid w:val="00F12BD9"/>
    <w:rsid w:val="00F2124D"/>
    <w:rsid w:val="00F262D2"/>
    <w:rsid w:val="00F309FC"/>
    <w:rsid w:val="00F32645"/>
    <w:rsid w:val="00F334B5"/>
    <w:rsid w:val="00F336FB"/>
    <w:rsid w:val="00F459DD"/>
    <w:rsid w:val="00F56B47"/>
    <w:rsid w:val="00F607DB"/>
    <w:rsid w:val="00F67CCE"/>
    <w:rsid w:val="00F73296"/>
    <w:rsid w:val="00F95D72"/>
    <w:rsid w:val="00FA2661"/>
    <w:rsid w:val="00FA3DC9"/>
    <w:rsid w:val="00FAFABF"/>
    <w:rsid w:val="00FD4465"/>
    <w:rsid w:val="00FD513B"/>
    <w:rsid w:val="00FE37A9"/>
    <w:rsid w:val="00FE6AA8"/>
    <w:rsid w:val="00FF6335"/>
    <w:rsid w:val="00FF72C4"/>
    <w:rsid w:val="0179FB17"/>
    <w:rsid w:val="01D5C087"/>
    <w:rsid w:val="02B6E804"/>
    <w:rsid w:val="0307788D"/>
    <w:rsid w:val="039354E4"/>
    <w:rsid w:val="05F55DE8"/>
    <w:rsid w:val="06AC9A8C"/>
    <w:rsid w:val="06E3D41B"/>
    <w:rsid w:val="06F28E85"/>
    <w:rsid w:val="080B7273"/>
    <w:rsid w:val="0994338A"/>
    <w:rsid w:val="09AFFEFE"/>
    <w:rsid w:val="09E691B3"/>
    <w:rsid w:val="0A122FDC"/>
    <w:rsid w:val="0BFBAAB0"/>
    <w:rsid w:val="0C0B7659"/>
    <w:rsid w:val="0D398227"/>
    <w:rsid w:val="0D9C2F26"/>
    <w:rsid w:val="0E5B1948"/>
    <w:rsid w:val="0F0D452A"/>
    <w:rsid w:val="1044A508"/>
    <w:rsid w:val="10D9116B"/>
    <w:rsid w:val="1178C6D6"/>
    <w:rsid w:val="1223CA46"/>
    <w:rsid w:val="13CA70A0"/>
    <w:rsid w:val="13EA95AD"/>
    <w:rsid w:val="1413FF79"/>
    <w:rsid w:val="141882EF"/>
    <w:rsid w:val="15707757"/>
    <w:rsid w:val="15C7509A"/>
    <w:rsid w:val="15C983D6"/>
    <w:rsid w:val="17EB7415"/>
    <w:rsid w:val="18A8AB67"/>
    <w:rsid w:val="19442BBD"/>
    <w:rsid w:val="1A2EEC2F"/>
    <w:rsid w:val="1AD0D796"/>
    <w:rsid w:val="1E8F3955"/>
    <w:rsid w:val="1EB1D5D9"/>
    <w:rsid w:val="1F5882DA"/>
    <w:rsid w:val="208BCAF8"/>
    <w:rsid w:val="20C1F299"/>
    <w:rsid w:val="20EB0819"/>
    <w:rsid w:val="214661D4"/>
    <w:rsid w:val="222AF345"/>
    <w:rsid w:val="227F0970"/>
    <w:rsid w:val="239C0D7D"/>
    <w:rsid w:val="24A7786D"/>
    <w:rsid w:val="2508D11B"/>
    <w:rsid w:val="25485031"/>
    <w:rsid w:val="25F0B207"/>
    <w:rsid w:val="289AB139"/>
    <w:rsid w:val="28A35F89"/>
    <w:rsid w:val="2CAE834C"/>
    <w:rsid w:val="2CC26FC7"/>
    <w:rsid w:val="2E29F7DA"/>
    <w:rsid w:val="2F3DC14D"/>
    <w:rsid w:val="2F512118"/>
    <w:rsid w:val="2FCFBC61"/>
    <w:rsid w:val="2FE1AA38"/>
    <w:rsid w:val="30A8E1DF"/>
    <w:rsid w:val="311BDF1C"/>
    <w:rsid w:val="32D6A21A"/>
    <w:rsid w:val="3339B0D1"/>
    <w:rsid w:val="34636C47"/>
    <w:rsid w:val="35448582"/>
    <w:rsid w:val="369D89A7"/>
    <w:rsid w:val="36A76BFB"/>
    <w:rsid w:val="37432AC6"/>
    <w:rsid w:val="37A50A92"/>
    <w:rsid w:val="38A2A681"/>
    <w:rsid w:val="39C0B730"/>
    <w:rsid w:val="3A781146"/>
    <w:rsid w:val="3B19250A"/>
    <w:rsid w:val="3C00661A"/>
    <w:rsid w:val="3DA5A0C7"/>
    <w:rsid w:val="3DF536C8"/>
    <w:rsid w:val="3E3977E7"/>
    <w:rsid w:val="3F5520A1"/>
    <w:rsid w:val="3F7382FC"/>
    <w:rsid w:val="3FFACF61"/>
    <w:rsid w:val="403A4668"/>
    <w:rsid w:val="408833EC"/>
    <w:rsid w:val="415D520E"/>
    <w:rsid w:val="4161ADB2"/>
    <w:rsid w:val="41774EEC"/>
    <w:rsid w:val="428AEB15"/>
    <w:rsid w:val="433251DF"/>
    <w:rsid w:val="44497476"/>
    <w:rsid w:val="4449D60F"/>
    <w:rsid w:val="45220520"/>
    <w:rsid w:val="4601652F"/>
    <w:rsid w:val="4660ADA0"/>
    <w:rsid w:val="46702457"/>
    <w:rsid w:val="47E35AB6"/>
    <w:rsid w:val="498708C4"/>
    <w:rsid w:val="4A21A969"/>
    <w:rsid w:val="4A4A08AC"/>
    <w:rsid w:val="4ABA538D"/>
    <w:rsid w:val="4B1AF666"/>
    <w:rsid w:val="4B86D7D8"/>
    <w:rsid w:val="4C8AD6BA"/>
    <w:rsid w:val="4CFFFF6B"/>
    <w:rsid w:val="4E13CD7F"/>
    <w:rsid w:val="4F3802C4"/>
    <w:rsid w:val="4F9747B3"/>
    <w:rsid w:val="4FD08DFF"/>
    <w:rsid w:val="4FDDC030"/>
    <w:rsid w:val="506223C6"/>
    <w:rsid w:val="507F3543"/>
    <w:rsid w:val="5099E73C"/>
    <w:rsid w:val="5124FA63"/>
    <w:rsid w:val="519842EB"/>
    <w:rsid w:val="52500AEA"/>
    <w:rsid w:val="5369D04A"/>
    <w:rsid w:val="543DCBD5"/>
    <w:rsid w:val="548ADCAC"/>
    <w:rsid w:val="54A9103F"/>
    <w:rsid w:val="54B8DF8F"/>
    <w:rsid w:val="564C295A"/>
    <w:rsid w:val="5813A3F4"/>
    <w:rsid w:val="584B04D1"/>
    <w:rsid w:val="585DD408"/>
    <w:rsid w:val="587B299F"/>
    <w:rsid w:val="58B102A2"/>
    <w:rsid w:val="58E7A85F"/>
    <w:rsid w:val="59466416"/>
    <w:rsid w:val="5C6319F2"/>
    <w:rsid w:val="5DEB5BC7"/>
    <w:rsid w:val="5E93F1B9"/>
    <w:rsid w:val="5FCE8BC9"/>
    <w:rsid w:val="6088A86B"/>
    <w:rsid w:val="6130F346"/>
    <w:rsid w:val="617AD01F"/>
    <w:rsid w:val="63FDB7BD"/>
    <w:rsid w:val="640E9C1F"/>
    <w:rsid w:val="6483F8E3"/>
    <w:rsid w:val="65423EAD"/>
    <w:rsid w:val="65C745D3"/>
    <w:rsid w:val="685C0467"/>
    <w:rsid w:val="6963CB26"/>
    <w:rsid w:val="6A5D6E4A"/>
    <w:rsid w:val="6A8E91FD"/>
    <w:rsid w:val="6C86DC7B"/>
    <w:rsid w:val="6CAE1E9B"/>
    <w:rsid w:val="6CCE5B23"/>
    <w:rsid w:val="6E9DD96C"/>
    <w:rsid w:val="6F763D22"/>
    <w:rsid w:val="6F96710E"/>
    <w:rsid w:val="6FB7C3AD"/>
    <w:rsid w:val="70729E72"/>
    <w:rsid w:val="70EB84DA"/>
    <w:rsid w:val="71137857"/>
    <w:rsid w:val="72ABFFB9"/>
    <w:rsid w:val="7342845A"/>
    <w:rsid w:val="744A449C"/>
    <w:rsid w:val="7478FB3F"/>
    <w:rsid w:val="747B6985"/>
    <w:rsid w:val="748A5833"/>
    <w:rsid w:val="7491D574"/>
    <w:rsid w:val="74963F64"/>
    <w:rsid w:val="74B8E8FA"/>
    <w:rsid w:val="758DA458"/>
    <w:rsid w:val="75E22E9F"/>
    <w:rsid w:val="75F6CE83"/>
    <w:rsid w:val="76A8C8D1"/>
    <w:rsid w:val="77082A5C"/>
    <w:rsid w:val="78812177"/>
    <w:rsid w:val="7906CD18"/>
    <w:rsid w:val="7986A50C"/>
    <w:rsid w:val="7A90364C"/>
    <w:rsid w:val="7B94E0FB"/>
    <w:rsid w:val="7BB1F203"/>
    <w:rsid w:val="7C00277D"/>
    <w:rsid w:val="7C08D2D5"/>
    <w:rsid w:val="7C3D91CB"/>
    <w:rsid w:val="7C4B74B8"/>
    <w:rsid w:val="7C7BA430"/>
    <w:rsid w:val="7C9D3CFB"/>
    <w:rsid w:val="7D2C5904"/>
    <w:rsid w:val="7DD0B1E8"/>
    <w:rsid w:val="7ECC81BD"/>
    <w:rsid w:val="7FF29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E5072E"/>
  <w15:docId w15:val="{2C435640-0CE6-4582-A05E-CB84B7A0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sz w:val="24"/>
        <w:szCs w:val="24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1E94"/>
    <w:pPr>
      <w:spacing w:after="0" w:line="360" w:lineRule="auto"/>
    </w:pPr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E94"/>
    <w:pPr>
      <w:keepNext/>
      <w:keepLines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4E1E94"/>
    <w:pPr>
      <w:outlineLvl w:val="1"/>
    </w:pPr>
    <w:rPr>
      <w:bCs w:val="0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4E1E94"/>
    <w:pPr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AD41E9"/>
    <w:p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4C46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B4C46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B4C46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B4C46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B4C46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semiHidden/>
    <w:rsid w:val="00F12BD9"/>
    <w:pPr>
      <w:spacing w:after="0"/>
    </w:pPr>
  </w:style>
  <w:style w:type="character" w:styleId="Heading2Char" w:customStyle="1">
    <w:name w:val="Heading 2 Char"/>
    <w:basedOn w:val="DefaultParagraphFont"/>
    <w:link w:val="Heading2"/>
    <w:uiPriority w:val="9"/>
    <w:rsid w:val="004E1E94"/>
    <w:rPr>
      <w:rFonts w:eastAsiaTheme="majorEastAsia" w:cstheme="majorBidi"/>
      <w:b/>
      <w:sz w:val="3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4E1E94"/>
    <w:rPr>
      <w:rFonts w:eastAsiaTheme="majorEastAsia" w:cstheme="majorBidi"/>
      <w:b/>
      <w:bCs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B4C46"/>
    <w:pPr>
      <w:pBdr>
        <w:bottom w:val="single" w:color="4F81BD" w:themeColor="accent1" w:sz="8" w:space="4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semiHidden/>
    <w:rsid w:val="007D5B28"/>
    <w:rPr>
      <w:rFonts w:eastAsiaTheme="majorEastAsia" w:cstheme="majorBidi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semiHidden/>
    <w:qFormat/>
    <w:rsid w:val="001B4C46"/>
    <w:rPr>
      <w:rFonts w:ascii="Arial" w:hAnsi="Arial"/>
      <w:i/>
      <w:iCs/>
      <w:color w:val="auto"/>
    </w:rPr>
  </w:style>
  <w:style w:type="character" w:styleId="Emphasis">
    <w:name w:val="Emphasis"/>
    <w:basedOn w:val="DefaultParagraphFont"/>
    <w:uiPriority w:val="20"/>
    <w:semiHidden/>
    <w:qFormat/>
    <w:rsid w:val="001B4C46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1B4C46"/>
    <w:rPr>
      <w:rFonts w:ascii="Arial" w:hAnsi="Arial"/>
      <w:b/>
      <w:bCs/>
      <w:i/>
      <w:iCs/>
      <w:color w:val="auto"/>
    </w:rPr>
  </w:style>
  <w:style w:type="character" w:styleId="Strong">
    <w:name w:val="Strong"/>
    <w:basedOn w:val="DefaultParagraphFont"/>
    <w:uiPriority w:val="22"/>
    <w:semiHidden/>
    <w:qFormat/>
    <w:rsid w:val="001B4C46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12BD9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7D5B28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unhideWhenUsed/>
    <w:rsid w:val="001B4C46"/>
    <w:rPr>
      <w:rFonts w:ascii="Arial" w:hAnsi="Arial"/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unhideWhenUsed/>
    <w:rsid w:val="001B4C46"/>
    <w:rPr>
      <w:rFonts w:ascii="Arial" w:hAnsi="Arial"/>
      <w:smallCaps/>
      <w:color w:val="auto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4E1E94"/>
    <w:rPr>
      <w:rFonts w:eastAsiaTheme="majorEastAsia" w:cstheme="majorBidi"/>
      <w:b/>
      <w:bCs/>
      <w:sz w:val="40"/>
      <w:szCs w:val="28"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E67374"/>
    <w:pPr>
      <w:numPr>
        <w:ilvl w:val="1"/>
      </w:numPr>
    </w:pPr>
    <w:rPr>
      <w:rFonts w:eastAsiaTheme="majorEastAsia" w:cstheme="majorBidi"/>
      <w:iCs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723D6D"/>
    <w:rPr>
      <w:rFonts w:eastAsiaTheme="majorEastAsia" w:cstheme="majorBidi"/>
      <w:iCs/>
      <w:spacing w:val="1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418A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7D5B28"/>
    <w:rPr>
      <w:b/>
      <w:bCs/>
      <w:i/>
      <w:iCs/>
    </w:rPr>
  </w:style>
  <w:style w:type="character" w:styleId="Heading4Char" w:customStyle="1">
    <w:name w:val="Heading 4 Char"/>
    <w:basedOn w:val="DefaultParagraphFont"/>
    <w:link w:val="Heading4"/>
    <w:uiPriority w:val="9"/>
    <w:rsid w:val="007D5B28"/>
    <w:rPr>
      <w:rFonts w:eastAsiaTheme="majorEastAsia" w:cstheme="majorBidi"/>
      <w:b/>
      <w:iCs/>
      <w:sz w:val="28"/>
      <w:szCs w:val="26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D5B28"/>
    <w:rPr>
      <w:rFonts w:eastAsiaTheme="majorEastAsia" w:cstheme="majorBidi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D5B28"/>
    <w:rPr>
      <w:rFonts w:eastAsiaTheme="majorEastAsia" w:cstheme="majorBidi"/>
      <w:i/>
      <w:iCs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D5B28"/>
    <w:rPr>
      <w:rFonts w:eastAsiaTheme="majorEastAsia" w:cstheme="majorBidi"/>
      <w:i/>
      <w:iCs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D5B28"/>
    <w:rPr>
      <w:rFonts w:eastAsiaTheme="majorEastAsia" w:cstheme="majorBidi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D5B28"/>
    <w:rPr>
      <w:rFonts w:eastAsiaTheme="majorEastAsia" w:cstheme="majorBidi"/>
      <w:i/>
      <w:iCs/>
      <w:sz w:val="20"/>
      <w:szCs w:val="20"/>
    </w:rPr>
  </w:style>
  <w:style w:type="character" w:styleId="BookTitle">
    <w:name w:val="Book Title"/>
    <w:basedOn w:val="DefaultParagraphFont"/>
    <w:uiPriority w:val="33"/>
    <w:semiHidden/>
    <w:qFormat/>
    <w:rsid w:val="001B4C46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B4C46"/>
    <w:pPr>
      <w:ind w:left="720"/>
      <w:contextualSpacing/>
    </w:pPr>
  </w:style>
  <w:style w:type="table" w:styleId="TableGrid">
    <w:name w:val="Table Grid"/>
    <w:basedOn w:val="TableNormal"/>
    <w:uiPriority w:val="59"/>
    <w:rsid w:val="00AD41E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71B"/>
    <w:pPr>
      <w:spacing w:before="480"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71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E071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7D5B2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E07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D5B28"/>
  </w:style>
  <w:style w:type="paragraph" w:styleId="Footer">
    <w:name w:val="footer"/>
    <w:basedOn w:val="Normal"/>
    <w:link w:val="Foot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D5B28"/>
  </w:style>
  <w:style w:type="paragraph" w:styleId="Revision">
    <w:name w:val="Revision"/>
    <w:hidden/>
    <w:uiPriority w:val="99"/>
    <w:semiHidden/>
    <w:rsid w:val="009A7954"/>
    <w:pPr>
      <w:spacing w:after="0"/>
    </w:pPr>
    <w:rPr>
      <w:sz w:val="28"/>
    </w:rPr>
  </w:style>
  <w:style w:type="character" w:styleId="markunderline1001400128hu0" w:customStyle="1">
    <w:name w:val="mark_underline_1001400_128|hu%0"/>
    <w:basedOn w:val="DefaultParagraphFont"/>
    <w:rsid w:val="00E0060C"/>
  </w:style>
  <w:style w:type="character" w:styleId="markunderline1001406130h0" w:customStyle="1">
    <w:name w:val="mark_underline_1001406_130|h%0"/>
    <w:basedOn w:val="DefaultParagraphFont"/>
    <w:rsid w:val="00E0060C"/>
  </w:style>
  <w:style w:type="paragraph" w:styleId="NormalWeb">
    <w:name w:val="Normal (Web)"/>
    <w:basedOn w:val="Normal"/>
    <w:uiPriority w:val="99"/>
    <w:unhideWhenUsed/>
    <w:rsid w:val="00E0060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C1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emma.scott@visibilityscotland.org.uk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7BD6A74D57A4CB84FEBD4A783BBA6" ma:contentTypeVersion="20" ma:contentTypeDescription="Create a new document." ma:contentTypeScope="" ma:versionID="c3b23a41409e864adf4cccf9df28dd66">
  <xsd:schema xmlns:xsd="http://www.w3.org/2001/XMLSchema" xmlns:xs="http://www.w3.org/2001/XMLSchema" xmlns:p="http://schemas.microsoft.com/office/2006/metadata/properties" xmlns:ns2="b96c9836-87f4-4a77-ad29-6438d2fda6d3" xmlns:ns3="eb98d7d4-de5b-4138-b99b-d5625cefd8ef" targetNamespace="http://schemas.microsoft.com/office/2006/metadata/properties" ma:root="true" ma:fieldsID="55d23edff75fae98a7d172fcb223f3f2" ns2:_="" ns3:_="">
    <xsd:import namespace="b96c9836-87f4-4a77-ad29-6438d2fda6d3"/>
    <xsd:import namespace="eb98d7d4-de5b-4138-b99b-d5625cefd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Date_x0020_Archive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c9836-87f4-4a77-ad29-6438d2fda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Date_x0020_Archived" ma:index="19" nillable="true" ma:displayName="Date Archived" ma:description="11/02/2022" ma:format="Dropdown" ma:internalName="Date_x0020_Archived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d90464-e68d-4908-8455-4714d1115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8d7d4-de5b-4138-b99b-d5625cefd8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1287f3-7a07-483d-baaa-98045db983d6}" ma:internalName="TaxCatchAll" ma:showField="CatchAllData" ma:web="eb98d7d4-de5b-4138-b99b-d5625cefd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98d7d4-de5b-4138-b99b-d5625cefd8ef">
      <UserInfo>
        <DisplayName>Aoife Mooney</DisplayName>
        <AccountId>15</AccountId>
        <AccountType/>
      </UserInfo>
    </SharedWithUsers>
    <Date_x0020_Archived xmlns="b96c9836-87f4-4a77-ad29-6438d2fda6d3" xsi:nil="true"/>
    <TaxCatchAll xmlns="eb98d7d4-de5b-4138-b99b-d5625cefd8ef" xsi:nil="true"/>
    <lcf76f155ced4ddcb4097134ff3c332f xmlns="b96c9836-87f4-4a77-ad29-6438d2fda6d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AD526-A50C-48CB-8622-0FB7AFCAA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6c9836-87f4-4a77-ad29-6438d2fda6d3"/>
    <ds:schemaRef ds:uri="eb98d7d4-de5b-4138-b99b-d5625cefd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A3B07D-89E4-4F50-99E3-9F49B7A277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1F84AD-DEDD-4A45-A13F-B3E35AA7B122}">
  <ds:schemaRefs>
    <ds:schemaRef ds:uri="http://schemas.microsoft.com/office/2006/metadata/properties"/>
    <ds:schemaRef ds:uri="http://schemas.microsoft.com/office/infopath/2007/PartnerControls"/>
    <ds:schemaRef ds:uri="eb98d7d4-de5b-4138-b99b-d5625cefd8ef"/>
    <ds:schemaRef ds:uri="b96c9836-87f4-4a77-ad29-6438d2fda6d3"/>
  </ds:schemaRefs>
</ds:datastoreItem>
</file>

<file path=customXml/itemProps4.xml><?xml version="1.0" encoding="utf-8"?>
<ds:datastoreItem xmlns:ds="http://schemas.openxmlformats.org/officeDocument/2006/customXml" ds:itemID="{B60349D1-5D51-420E-A5A4-B78B4B13213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Guide Dogs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Richard Ilett</dc:creator>
  <lastModifiedBy>Laura Walker</lastModifiedBy>
  <revision>36</revision>
  <lastPrinted>2024-12-02T09:14:00.0000000Z</lastPrinted>
  <dcterms:created xsi:type="dcterms:W3CDTF">2025-06-18T10:51:00.0000000Z</dcterms:created>
  <dcterms:modified xsi:type="dcterms:W3CDTF">2026-04-10T12:53:22.5105236Z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0x0101008D87BD6A74D57A4CB84FEBD4A783BBA6</vt:lpwstr>
  </property>
  <property fmtid="{D5CDD505-2E9C-101B-9397-08002B2CF9AE}" pid="3" name="Order">
    <vt:r8>113500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GrammarlyDocumentId">
    <vt:lpwstr>1811f72eb928e19410b3c625436aa0ccdccc743eb1b87e49b9e3255b00b8c8de</vt:lpwstr>
  </property>
</Properties>
</file>